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08" w:rsidRPr="00044246" w:rsidRDefault="00AB7208" w:rsidP="00AB7208">
      <w:pPr>
        <w:rPr>
          <w:rFonts w:ascii="Arial" w:hAnsi="Arial" w:cs="Arial"/>
          <w:color w:val="5373B8"/>
          <w:sz w:val="72"/>
          <w:szCs w:val="72"/>
        </w:rPr>
      </w:pPr>
      <w:bookmarkStart w:id="0" w:name="_GoBack"/>
      <w:bookmarkEnd w:id="0"/>
      <w:r w:rsidRPr="00044246">
        <w:rPr>
          <w:rFonts w:ascii="Arial" w:hAnsi="Arial" w:cs="Arial"/>
          <w:color w:val="5373B8"/>
          <w:sz w:val="72"/>
          <w:szCs w:val="72"/>
        </w:rPr>
        <w:t>Community Ambassador</w:t>
      </w:r>
      <w:r>
        <w:rPr>
          <w:rFonts w:ascii="Arial" w:hAnsi="Arial" w:cs="Arial"/>
          <w:color w:val="5373B8"/>
          <w:sz w:val="72"/>
          <w:szCs w:val="72"/>
        </w:rPr>
        <w:t xml:space="preserve"> Volunteer Bank</w:t>
      </w:r>
    </w:p>
    <w:p w:rsidR="00AB7208" w:rsidRDefault="00AB7208" w:rsidP="00AB7208">
      <w:pPr>
        <w:spacing w:after="360" w:line="320" w:lineRule="exact"/>
        <w:rPr>
          <w:rFonts w:ascii="Arial" w:hAnsi="Arial" w:cs="Arial"/>
          <w:color w:val="EE3D8A"/>
          <w:sz w:val="36"/>
          <w:szCs w:val="36"/>
        </w:rPr>
      </w:pPr>
    </w:p>
    <w:p w:rsidR="00AB7208" w:rsidRPr="00044246" w:rsidRDefault="00AB7208" w:rsidP="00AB7208">
      <w:pPr>
        <w:spacing w:after="360" w:line="320" w:lineRule="exact"/>
        <w:rPr>
          <w:rFonts w:ascii="Arial" w:hAnsi="Arial" w:cs="Arial"/>
          <w:color w:val="EE3D8A"/>
          <w:sz w:val="36"/>
          <w:szCs w:val="36"/>
        </w:rPr>
      </w:pPr>
      <w:r>
        <w:rPr>
          <w:rFonts w:ascii="Arial" w:hAnsi="Arial" w:cs="Arial"/>
          <w:color w:val="EE3D8A"/>
          <w:sz w:val="36"/>
          <w:szCs w:val="36"/>
        </w:rPr>
        <w:t>Register your i</w:t>
      </w:r>
      <w:r w:rsidRPr="00044246">
        <w:rPr>
          <w:rFonts w:ascii="Arial" w:hAnsi="Arial" w:cs="Arial"/>
          <w:color w:val="EE3D8A"/>
          <w:sz w:val="36"/>
          <w:szCs w:val="36"/>
        </w:rPr>
        <w:t>nterest</w:t>
      </w:r>
    </w:p>
    <w:p w:rsidR="00AB7208" w:rsidRPr="00044246" w:rsidRDefault="00AB7208" w:rsidP="00AB7208">
      <w:pPr>
        <w:spacing w:after="200" w:line="280" w:lineRule="exact"/>
        <w:jc w:val="both"/>
        <w:rPr>
          <w:rFonts w:ascii="Arial" w:hAnsi="Arial" w:cs="Arial"/>
          <w:color w:val="5373B8"/>
          <w:lang w:val="en-GB"/>
        </w:rPr>
      </w:pPr>
      <w:r w:rsidRPr="00044246">
        <w:rPr>
          <w:rFonts w:ascii="Arial" w:hAnsi="Arial" w:cs="Arial"/>
          <w:color w:val="5373B8"/>
          <w:lang w:val="en-GB"/>
        </w:rPr>
        <w:t>Community Ambassador</w:t>
      </w:r>
      <w:r w:rsidR="00971AFB">
        <w:rPr>
          <w:rFonts w:ascii="Arial" w:hAnsi="Arial" w:cs="Arial"/>
          <w:color w:val="5373B8"/>
          <w:lang w:val="en-GB"/>
        </w:rPr>
        <w:t xml:space="preserve">s are volunteers who play a key role in helping </w:t>
      </w:r>
      <w:r>
        <w:rPr>
          <w:rFonts w:ascii="Arial" w:hAnsi="Arial" w:cs="Arial"/>
          <w:color w:val="5373B8"/>
          <w:lang w:val="en-GB"/>
        </w:rPr>
        <w:t>health</w:t>
      </w:r>
      <w:r w:rsidR="00971AFB">
        <w:rPr>
          <w:rFonts w:ascii="Arial" w:hAnsi="Arial" w:cs="Arial"/>
          <w:color w:val="5373B8"/>
          <w:lang w:val="en-GB"/>
        </w:rPr>
        <w:t xml:space="preserve"> and social care</w:t>
      </w:r>
      <w:r>
        <w:rPr>
          <w:rFonts w:ascii="Arial" w:hAnsi="Arial" w:cs="Arial"/>
          <w:color w:val="5373B8"/>
          <w:lang w:val="en-GB"/>
        </w:rPr>
        <w:t xml:space="preserve"> </w:t>
      </w:r>
      <w:r w:rsidRPr="00044246">
        <w:rPr>
          <w:rFonts w:ascii="Arial" w:hAnsi="Arial" w:cs="Arial"/>
          <w:color w:val="5373B8"/>
          <w:lang w:val="en-GB"/>
        </w:rPr>
        <w:t xml:space="preserve">services </w:t>
      </w:r>
      <w:r w:rsidR="00971AFB">
        <w:rPr>
          <w:rFonts w:ascii="Arial" w:hAnsi="Arial" w:cs="Arial"/>
          <w:color w:val="5373B8"/>
          <w:lang w:val="en-GB"/>
        </w:rPr>
        <w:t>ev</w:t>
      </w:r>
      <w:r w:rsidR="00D635C7">
        <w:rPr>
          <w:rFonts w:ascii="Arial" w:hAnsi="Arial" w:cs="Arial"/>
          <w:color w:val="5373B8"/>
          <w:lang w:val="en-GB"/>
        </w:rPr>
        <w:t xml:space="preserve">aluate existing projects and </w:t>
      </w:r>
      <w:r w:rsidR="00971AFB">
        <w:rPr>
          <w:rFonts w:ascii="Arial" w:hAnsi="Arial" w:cs="Arial"/>
          <w:color w:val="5373B8"/>
          <w:lang w:val="en-GB"/>
        </w:rPr>
        <w:t>develop new ones. C</w:t>
      </w:r>
      <w:r w:rsidR="00D635C7">
        <w:rPr>
          <w:rFonts w:ascii="Arial" w:hAnsi="Arial" w:cs="Arial"/>
          <w:color w:val="5373B8"/>
          <w:lang w:val="en-GB"/>
        </w:rPr>
        <w:t>ommuni</w:t>
      </w:r>
      <w:r w:rsidR="00971AFB">
        <w:rPr>
          <w:rFonts w:ascii="Arial" w:hAnsi="Arial" w:cs="Arial"/>
          <w:color w:val="5373B8"/>
          <w:lang w:val="en-GB"/>
        </w:rPr>
        <w:t xml:space="preserve">ty Ambassadors also </w:t>
      </w:r>
      <w:r w:rsidR="00D635C7">
        <w:rPr>
          <w:rFonts w:ascii="Arial" w:hAnsi="Arial" w:cs="Arial"/>
          <w:color w:val="5373B8"/>
          <w:lang w:val="en-GB"/>
        </w:rPr>
        <w:t xml:space="preserve">receive local information about existing services and support. This helps </w:t>
      </w:r>
      <w:r w:rsidR="00971AFB">
        <w:rPr>
          <w:rFonts w:ascii="Arial" w:hAnsi="Arial" w:cs="Arial"/>
          <w:color w:val="5373B8"/>
          <w:lang w:val="en-GB"/>
        </w:rPr>
        <w:t xml:space="preserve">them to point people to the </w:t>
      </w:r>
      <w:r w:rsidR="00D635C7">
        <w:rPr>
          <w:rFonts w:ascii="Arial" w:hAnsi="Arial" w:cs="Arial"/>
          <w:color w:val="5373B8"/>
          <w:lang w:val="en-GB"/>
        </w:rPr>
        <w:t>right kind of community s</w:t>
      </w:r>
      <w:r w:rsidR="00971AFB">
        <w:rPr>
          <w:rFonts w:ascii="Arial" w:hAnsi="Arial" w:cs="Arial"/>
          <w:color w:val="5373B8"/>
          <w:lang w:val="en-GB"/>
        </w:rPr>
        <w:t>upport which best suits their needs. The</w:t>
      </w:r>
      <w:r w:rsidRPr="00044246">
        <w:rPr>
          <w:rFonts w:ascii="Arial" w:hAnsi="Arial" w:cs="Arial"/>
          <w:color w:val="5373B8"/>
          <w:lang w:val="en-GB"/>
        </w:rPr>
        <w:t xml:space="preserve"> </w:t>
      </w:r>
      <w:r>
        <w:rPr>
          <w:rFonts w:ascii="Arial" w:hAnsi="Arial" w:cs="Arial"/>
          <w:color w:val="5373B8"/>
          <w:lang w:val="en-GB"/>
        </w:rPr>
        <w:t xml:space="preserve">Volunteer Bank </w:t>
      </w:r>
      <w:r w:rsidRPr="00044246">
        <w:rPr>
          <w:rFonts w:ascii="Arial" w:hAnsi="Arial" w:cs="Arial"/>
          <w:color w:val="5373B8"/>
          <w:lang w:val="en-GB"/>
        </w:rPr>
        <w:t xml:space="preserve">is overseen by </w:t>
      </w:r>
      <w:r>
        <w:rPr>
          <w:rFonts w:ascii="Arial" w:hAnsi="Arial" w:cs="Arial"/>
          <w:color w:val="5373B8"/>
          <w:lang w:val="en-GB"/>
        </w:rPr>
        <w:t xml:space="preserve">the Spark’s Community Ambassador Programme Coordinator </w:t>
      </w:r>
      <w:r w:rsidR="00D7278A">
        <w:rPr>
          <w:rFonts w:ascii="Arial" w:hAnsi="Arial" w:cs="Arial"/>
          <w:color w:val="5373B8"/>
          <w:lang w:val="en-GB"/>
        </w:rPr>
        <w:t>who w</w:t>
      </w:r>
      <w:r>
        <w:rPr>
          <w:rFonts w:ascii="Arial" w:hAnsi="Arial" w:cs="Arial"/>
          <w:color w:val="5373B8"/>
          <w:lang w:val="en-GB"/>
        </w:rPr>
        <w:t>orks with the South Somerset Symphony Project. We would love to tell you more about this opportunity so if you are</w:t>
      </w:r>
      <w:r w:rsidRPr="00044246">
        <w:rPr>
          <w:rFonts w:ascii="Arial" w:hAnsi="Arial" w:cs="Arial"/>
          <w:color w:val="5373B8"/>
          <w:lang w:val="en-GB"/>
        </w:rPr>
        <w:t xml:space="preserve"> inte</w:t>
      </w:r>
      <w:r>
        <w:rPr>
          <w:rFonts w:ascii="Arial" w:hAnsi="Arial" w:cs="Arial"/>
          <w:color w:val="5373B8"/>
          <w:lang w:val="en-GB"/>
        </w:rPr>
        <w:t>rested</w:t>
      </w:r>
      <w:r w:rsidRPr="00044246">
        <w:rPr>
          <w:rFonts w:ascii="Arial" w:hAnsi="Arial" w:cs="Arial"/>
          <w:color w:val="5373B8"/>
          <w:lang w:val="en-GB"/>
        </w:rPr>
        <w:t xml:space="preserve"> please complete the form below and the Coordinator will be in touch.</w:t>
      </w:r>
    </w:p>
    <w:p w:rsidR="00AB7208" w:rsidRPr="00360EEA" w:rsidRDefault="00AB7208" w:rsidP="00AB7208">
      <w:pPr>
        <w:spacing w:after="200" w:line="280" w:lineRule="exact"/>
        <w:rPr>
          <w:rFonts w:ascii="Arial" w:hAnsi="Arial" w:cs="Arial"/>
          <w:color w:val="5373B8"/>
          <w:lang w:val="en-GB"/>
        </w:rPr>
      </w:pPr>
      <w:r w:rsidRPr="00044246">
        <w:rPr>
          <w:rFonts w:ascii="Arial" w:hAnsi="Arial" w:cs="Arial"/>
          <w:color w:val="5373B8"/>
          <w:lang w:val="en-GB"/>
        </w:rPr>
        <w:t>Your data will be held securely and in accordance with the Data Protection Act 1998.</w:t>
      </w:r>
      <w:r w:rsidRPr="00044246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491"/>
      </w:tblGrid>
      <w:tr w:rsidR="00AB7208" w:rsidRPr="002A7A2E" w:rsidTr="004E37A6">
        <w:tc>
          <w:tcPr>
            <w:tcW w:w="10314" w:type="dxa"/>
            <w:gridSpan w:val="2"/>
            <w:shd w:val="clear" w:color="auto" w:fill="EE3D8A"/>
          </w:tcPr>
          <w:p w:rsidR="00AB7208" w:rsidRPr="002A7A2E" w:rsidRDefault="00AB7208" w:rsidP="004E37A6">
            <w:pPr>
              <w:pStyle w:val="BodyCopy"/>
              <w:rPr>
                <w:rFonts w:ascii="Arial" w:hAnsi="Arial" w:cs="Arial"/>
              </w:rPr>
            </w:pPr>
            <w:r w:rsidRPr="002A7A2E">
              <w:rPr>
                <w:rFonts w:ascii="Arial" w:hAnsi="Arial" w:cs="Arial"/>
              </w:rPr>
              <w:t>Your Details:</w:t>
            </w:r>
          </w:p>
        </w:tc>
      </w:tr>
      <w:tr w:rsidR="00AB7208" w:rsidRPr="002A7A2E" w:rsidTr="004E37A6">
        <w:tc>
          <w:tcPr>
            <w:tcW w:w="3823" w:type="dxa"/>
            <w:shd w:val="clear" w:color="auto" w:fill="auto"/>
          </w:tcPr>
          <w:p w:rsidR="00AB7208" w:rsidRPr="002A7A2E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  <w:r w:rsidRPr="002A7A2E">
              <w:rPr>
                <w:rFonts w:ascii="Arial" w:hAnsi="Arial" w:cs="Arial"/>
                <w:color w:val="5373B8"/>
                <w:lang w:val="en-GB"/>
              </w:rPr>
              <w:t>Name</w:t>
            </w:r>
          </w:p>
          <w:p w:rsidR="00AB7208" w:rsidRPr="002A7A2E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</w:p>
        </w:tc>
        <w:tc>
          <w:tcPr>
            <w:tcW w:w="6491" w:type="dxa"/>
            <w:shd w:val="clear" w:color="auto" w:fill="auto"/>
          </w:tcPr>
          <w:p w:rsidR="00AB7208" w:rsidRPr="002A7A2E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</w:p>
        </w:tc>
      </w:tr>
      <w:tr w:rsidR="00AB7208" w:rsidRPr="002A7A2E" w:rsidTr="004E37A6">
        <w:tc>
          <w:tcPr>
            <w:tcW w:w="3823" w:type="dxa"/>
            <w:shd w:val="clear" w:color="auto" w:fill="auto"/>
          </w:tcPr>
          <w:p w:rsidR="00AB7208" w:rsidRPr="002A7A2E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  <w:r w:rsidRPr="002A7A2E">
              <w:rPr>
                <w:rFonts w:ascii="Arial" w:hAnsi="Arial" w:cs="Arial"/>
                <w:color w:val="5373B8"/>
                <w:lang w:val="en-GB"/>
              </w:rPr>
              <w:t>Telephone Number</w:t>
            </w:r>
          </w:p>
          <w:p w:rsidR="00AB7208" w:rsidRPr="002A7A2E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</w:p>
        </w:tc>
        <w:tc>
          <w:tcPr>
            <w:tcW w:w="6491" w:type="dxa"/>
            <w:shd w:val="clear" w:color="auto" w:fill="auto"/>
          </w:tcPr>
          <w:p w:rsidR="00AB7208" w:rsidRPr="002A7A2E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</w:p>
        </w:tc>
      </w:tr>
      <w:tr w:rsidR="00AB7208" w:rsidRPr="002A7A2E" w:rsidTr="004E37A6">
        <w:tc>
          <w:tcPr>
            <w:tcW w:w="3823" w:type="dxa"/>
            <w:shd w:val="clear" w:color="auto" w:fill="auto"/>
          </w:tcPr>
          <w:p w:rsidR="00AB7208" w:rsidRPr="002A7A2E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  <w:r w:rsidRPr="002A7A2E">
              <w:rPr>
                <w:rFonts w:ascii="Arial" w:hAnsi="Arial" w:cs="Arial"/>
                <w:color w:val="5373B8"/>
                <w:lang w:val="en-GB"/>
              </w:rPr>
              <w:t>Mobile Number</w:t>
            </w:r>
          </w:p>
          <w:p w:rsidR="00AB7208" w:rsidRPr="002A7A2E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</w:p>
        </w:tc>
        <w:tc>
          <w:tcPr>
            <w:tcW w:w="6491" w:type="dxa"/>
            <w:shd w:val="clear" w:color="auto" w:fill="auto"/>
          </w:tcPr>
          <w:p w:rsidR="00AB7208" w:rsidRPr="002A7A2E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</w:p>
        </w:tc>
      </w:tr>
      <w:tr w:rsidR="00AB7208" w:rsidRPr="002A7A2E" w:rsidTr="004E37A6">
        <w:tc>
          <w:tcPr>
            <w:tcW w:w="3823" w:type="dxa"/>
            <w:shd w:val="clear" w:color="auto" w:fill="auto"/>
          </w:tcPr>
          <w:p w:rsidR="00AB7208" w:rsidRPr="002A7A2E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  <w:r w:rsidRPr="002A7A2E">
              <w:rPr>
                <w:rFonts w:ascii="Arial" w:hAnsi="Arial" w:cs="Arial"/>
                <w:color w:val="5373B8"/>
                <w:lang w:val="en-GB"/>
              </w:rPr>
              <w:t>Email Address</w:t>
            </w:r>
          </w:p>
          <w:p w:rsidR="00AB7208" w:rsidRPr="002A7A2E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</w:p>
        </w:tc>
        <w:tc>
          <w:tcPr>
            <w:tcW w:w="6491" w:type="dxa"/>
            <w:shd w:val="clear" w:color="auto" w:fill="auto"/>
          </w:tcPr>
          <w:p w:rsidR="00AB7208" w:rsidRPr="002A7A2E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</w:p>
        </w:tc>
      </w:tr>
      <w:tr w:rsidR="00AB7208" w:rsidRPr="002A7A2E" w:rsidTr="004E37A6">
        <w:tc>
          <w:tcPr>
            <w:tcW w:w="3823" w:type="dxa"/>
            <w:shd w:val="clear" w:color="auto" w:fill="auto"/>
          </w:tcPr>
          <w:p w:rsidR="00AB7208" w:rsidRPr="002A7A2E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  <w:r w:rsidRPr="002A7A2E">
              <w:rPr>
                <w:rFonts w:ascii="Arial" w:hAnsi="Arial" w:cs="Arial"/>
                <w:color w:val="5373B8"/>
                <w:lang w:val="en-GB"/>
              </w:rPr>
              <w:t>Best time to contact/preferred method</w:t>
            </w:r>
          </w:p>
          <w:p w:rsidR="00AB7208" w:rsidRPr="002A7A2E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</w:p>
        </w:tc>
        <w:tc>
          <w:tcPr>
            <w:tcW w:w="6491" w:type="dxa"/>
            <w:shd w:val="clear" w:color="auto" w:fill="auto"/>
          </w:tcPr>
          <w:p w:rsidR="00AB7208" w:rsidRPr="002A7A2E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</w:p>
        </w:tc>
      </w:tr>
      <w:tr w:rsidR="00AB7208" w:rsidRPr="002A7A2E" w:rsidTr="004E37A6">
        <w:tc>
          <w:tcPr>
            <w:tcW w:w="3823" w:type="dxa"/>
            <w:shd w:val="clear" w:color="auto" w:fill="auto"/>
          </w:tcPr>
          <w:p w:rsidR="00D635C7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  <w:r w:rsidRPr="002A7A2E">
              <w:rPr>
                <w:rFonts w:ascii="Arial" w:hAnsi="Arial" w:cs="Arial"/>
                <w:color w:val="5373B8"/>
                <w:lang w:val="en-GB"/>
              </w:rPr>
              <w:t>Postal Address</w:t>
            </w:r>
            <w:r>
              <w:rPr>
                <w:rFonts w:ascii="Arial" w:hAnsi="Arial" w:cs="Arial"/>
                <w:color w:val="5373B8"/>
                <w:lang w:val="en-GB"/>
              </w:rPr>
              <w:t xml:space="preserve"> (or work address if you are representing an organisation) </w:t>
            </w:r>
          </w:p>
          <w:p w:rsidR="00D635C7" w:rsidRPr="002A7A2E" w:rsidRDefault="00D635C7" w:rsidP="004E37A6">
            <w:pPr>
              <w:rPr>
                <w:rFonts w:ascii="Arial" w:hAnsi="Arial" w:cs="Arial"/>
                <w:color w:val="5373B8"/>
                <w:lang w:val="en-GB"/>
              </w:rPr>
            </w:pPr>
          </w:p>
          <w:p w:rsidR="00AB7208" w:rsidRPr="002A7A2E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</w:p>
        </w:tc>
        <w:tc>
          <w:tcPr>
            <w:tcW w:w="6491" w:type="dxa"/>
            <w:shd w:val="clear" w:color="auto" w:fill="auto"/>
          </w:tcPr>
          <w:p w:rsidR="00AB7208" w:rsidRPr="002A7A2E" w:rsidRDefault="00AB7208" w:rsidP="004E37A6">
            <w:pPr>
              <w:rPr>
                <w:rFonts w:ascii="Arial" w:hAnsi="Arial" w:cs="Arial"/>
                <w:color w:val="5373B8"/>
                <w:lang w:val="en-GB"/>
              </w:rPr>
            </w:pPr>
          </w:p>
        </w:tc>
      </w:tr>
      <w:tr w:rsidR="00AB7208" w:rsidRPr="002A7A2E" w:rsidTr="004E37A6">
        <w:trPr>
          <w:trHeight w:val="277"/>
        </w:trPr>
        <w:tc>
          <w:tcPr>
            <w:tcW w:w="10314" w:type="dxa"/>
            <w:gridSpan w:val="2"/>
            <w:shd w:val="clear" w:color="auto" w:fill="EE3D8A"/>
          </w:tcPr>
          <w:p w:rsidR="00AB7208" w:rsidRPr="002A7A2E" w:rsidRDefault="00AB7208" w:rsidP="004E37A6">
            <w:pPr>
              <w:pStyle w:val="BodyCopy"/>
              <w:rPr>
                <w:rFonts w:ascii="Arial" w:hAnsi="Arial" w:cs="Arial"/>
              </w:rPr>
            </w:pPr>
            <w:r w:rsidRPr="002A7A2E">
              <w:rPr>
                <w:rFonts w:ascii="Arial" w:hAnsi="Arial" w:cs="Arial"/>
              </w:rPr>
              <w:lastRenderedPageBreak/>
              <w:t>Your skills and areas of interest:</w:t>
            </w:r>
          </w:p>
        </w:tc>
      </w:tr>
    </w:tbl>
    <w:p w:rsidR="00AB7208" w:rsidRPr="00044246" w:rsidRDefault="00AB7208" w:rsidP="00AB7208">
      <w:pPr>
        <w:spacing w:after="200" w:line="280" w:lineRule="exact"/>
        <w:rPr>
          <w:rFonts w:ascii="Arial" w:hAnsi="Arial" w:cs="Arial"/>
          <w:color w:val="5373B8"/>
          <w:lang w:val="en-GB"/>
        </w:rPr>
      </w:pPr>
      <w:r w:rsidRPr="00044246">
        <w:rPr>
          <w:rFonts w:ascii="Arial" w:hAnsi="Arial" w:cs="Arial"/>
          <w:color w:val="5373B8"/>
          <w:lang w:val="en-GB"/>
        </w:rPr>
        <w:t>This is not a traditional volunteering role and we want it to suit your life style.</w:t>
      </w:r>
    </w:p>
    <w:p w:rsidR="00AB7208" w:rsidRPr="00044246" w:rsidRDefault="00AB7208" w:rsidP="00AB7208">
      <w:pPr>
        <w:spacing w:after="200" w:line="280" w:lineRule="exact"/>
        <w:ind w:left="360"/>
        <w:rPr>
          <w:rFonts w:ascii="Arial" w:hAnsi="Arial" w:cs="Arial"/>
          <w:color w:val="5373B8"/>
          <w:lang w:val="en-GB"/>
        </w:rPr>
      </w:pPr>
      <w:r w:rsidRPr="00044246">
        <w:rPr>
          <w:rFonts w:ascii="Arial" w:hAnsi="Arial" w:cs="Arial"/>
          <w:color w:val="5373B8"/>
          <w:lang w:val="en-GB"/>
        </w:rPr>
        <w:t xml:space="preserve">Our Community Ambassadors </w:t>
      </w:r>
      <w:r>
        <w:rPr>
          <w:rFonts w:ascii="Arial" w:hAnsi="Arial" w:cs="Arial"/>
          <w:color w:val="5373B8"/>
          <w:lang w:val="en-GB"/>
        </w:rPr>
        <w:t>may be asked to</w:t>
      </w:r>
      <w:r w:rsidRPr="00044246">
        <w:rPr>
          <w:rFonts w:ascii="Arial" w:hAnsi="Arial" w:cs="Arial"/>
          <w:color w:val="5373B8"/>
          <w:lang w:val="en-GB"/>
        </w:rPr>
        <w:t xml:space="preserve"> </w:t>
      </w:r>
      <w:r>
        <w:rPr>
          <w:rFonts w:ascii="Arial" w:hAnsi="Arial" w:cs="Arial"/>
          <w:color w:val="5373B8"/>
          <w:lang w:val="en-GB"/>
        </w:rPr>
        <w:t>carry out their role in many ways and it’s up to you what you choose</w:t>
      </w:r>
      <w:r w:rsidRPr="00044246">
        <w:rPr>
          <w:rFonts w:ascii="Arial" w:hAnsi="Arial" w:cs="Arial"/>
          <w:color w:val="5373B8"/>
          <w:lang w:val="en-GB"/>
        </w:rPr>
        <w:t>:</w:t>
      </w:r>
    </w:p>
    <w:p w:rsidR="00AB7208" w:rsidRDefault="00AB7208" w:rsidP="00AB7208">
      <w:pPr>
        <w:pStyle w:val="ListParagraph"/>
        <w:numPr>
          <w:ilvl w:val="0"/>
          <w:numId w:val="1"/>
        </w:numPr>
        <w:spacing w:after="200" w:line="280" w:lineRule="exact"/>
        <w:rPr>
          <w:rFonts w:ascii="Arial" w:hAnsi="Arial" w:cs="Arial"/>
          <w:color w:val="5373B8"/>
          <w:lang w:val="en-GB"/>
        </w:rPr>
      </w:pPr>
      <w:r w:rsidRPr="00044246">
        <w:rPr>
          <w:rFonts w:ascii="Arial" w:hAnsi="Arial" w:cs="Arial"/>
          <w:color w:val="5373B8"/>
          <w:lang w:val="en-GB"/>
        </w:rPr>
        <w:t>Volunteering regularly by attending meetings, events or through collecting feedback.</w:t>
      </w:r>
    </w:p>
    <w:p w:rsidR="00AB7208" w:rsidRDefault="00AB7208" w:rsidP="00AB7208">
      <w:pPr>
        <w:pStyle w:val="ListParagraph"/>
        <w:numPr>
          <w:ilvl w:val="0"/>
          <w:numId w:val="1"/>
        </w:numPr>
        <w:spacing w:after="200" w:line="280" w:lineRule="exact"/>
        <w:rPr>
          <w:rFonts w:ascii="Arial" w:hAnsi="Arial" w:cs="Arial"/>
          <w:color w:val="5373B8"/>
          <w:lang w:val="en-GB"/>
        </w:rPr>
      </w:pPr>
      <w:r>
        <w:rPr>
          <w:rFonts w:ascii="Arial" w:hAnsi="Arial" w:cs="Arial"/>
          <w:color w:val="5373B8"/>
          <w:lang w:val="en-GB"/>
        </w:rPr>
        <w:t>Working with your GP practice and Patient Participation Group</w:t>
      </w:r>
      <w:r w:rsidR="00D7278A">
        <w:rPr>
          <w:rFonts w:ascii="Arial" w:hAnsi="Arial" w:cs="Arial"/>
          <w:color w:val="5373B8"/>
          <w:lang w:val="en-GB"/>
        </w:rPr>
        <w:t>, or local hospital.</w:t>
      </w:r>
    </w:p>
    <w:p w:rsidR="00AB7208" w:rsidRPr="00044246" w:rsidRDefault="00AB7208" w:rsidP="00AB7208">
      <w:pPr>
        <w:pStyle w:val="ListParagraph"/>
        <w:numPr>
          <w:ilvl w:val="0"/>
          <w:numId w:val="1"/>
        </w:numPr>
        <w:spacing w:after="200" w:line="280" w:lineRule="exact"/>
        <w:rPr>
          <w:rFonts w:ascii="Arial" w:hAnsi="Arial" w:cs="Arial"/>
          <w:color w:val="5373B8"/>
          <w:lang w:val="en-GB"/>
        </w:rPr>
      </w:pPr>
      <w:r>
        <w:rPr>
          <w:rFonts w:ascii="Arial" w:hAnsi="Arial" w:cs="Arial"/>
          <w:color w:val="5373B8"/>
          <w:lang w:val="en-GB"/>
        </w:rPr>
        <w:t>Directing people to appropriate services, support and advice to help them improve their quality of life.</w:t>
      </w:r>
    </w:p>
    <w:p w:rsidR="00AB7208" w:rsidRPr="00044246" w:rsidRDefault="00AB7208" w:rsidP="00AB7208">
      <w:pPr>
        <w:pStyle w:val="ListParagraph"/>
        <w:numPr>
          <w:ilvl w:val="0"/>
          <w:numId w:val="1"/>
        </w:numPr>
        <w:spacing w:after="200" w:line="280" w:lineRule="exact"/>
        <w:rPr>
          <w:rFonts w:ascii="Arial" w:hAnsi="Arial" w:cs="Arial"/>
          <w:color w:val="5373B8"/>
          <w:lang w:val="en-GB"/>
        </w:rPr>
      </w:pPr>
      <w:r>
        <w:rPr>
          <w:rFonts w:ascii="Arial" w:hAnsi="Arial" w:cs="Arial"/>
          <w:color w:val="5373B8"/>
          <w:lang w:val="en-GB"/>
        </w:rPr>
        <w:t>Only b</w:t>
      </w:r>
      <w:r w:rsidRPr="00044246">
        <w:rPr>
          <w:rFonts w:ascii="Arial" w:hAnsi="Arial" w:cs="Arial"/>
          <w:color w:val="5373B8"/>
          <w:lang w:val="en-GB"/>
        </w:rPr>
        <w:t>ecoming</w:t>
      </w:r>
      <w:r>
        <w:rPr>
          <w:rFonts w:ascii="Arial" w:hAnsi="Arial" w:cs="Arial"/>
          <w:color w:val="5373B8"/>
          <w:lang w:val="en-GB"/>
        </w:rPr>
        <w:t xml:space="preserve"> involved</w:t>
      </w:r>
      <w:r w:rsidRPr="00044246">
        <w:rPr>
          <w:rFonts w:ascii="Arial" w:hAnsi="Arial" w:cs="Arial"/>
          <w:color w:val="5373B8"/>
          <w:lang w:val="en-GB"/>
        </w:rPr>
        <w:t xml:space="preserve"> when a project arises that matches your skills, experiences and interests.</w:t>
      </w:r>
    </w:p>
    <w:p w:rsidR="00AB7208" w:rsidRPr="00044246" w:rsidRDefault="00AB7208" w:rsidP="00AB7208">
      <w:pPr>
        <w:pStyle w:val="ListParagraph"/>
        <w:numPr>
          <w:ilvl w:val="0"/>
          <w:numId w:val="1"/>
        </w:numPr>
        <w:spacing w:after="200" w:line="280" w:lineRule="exact"/>
        <w:rPr>
          <w:rFonts w:ascii="Arial" w:hAnsi="Arial" w:cs="Arial"/>
          <w:color w:val="5373B8"/>
          <w:lang w:val="en-GB"/>
        </w:rPr>
      </w:pPr>
      <w:r w:rsidRPr="00044246">
        <w:rPr>
          <w:rFonts w:ascii="Arial" w:hAnsi="Arial" w:cs="Arial"/>
          <w:color w:val="5373B8"/>
          <w:lang w:val="en-GB"/>
        </w:rPr>
        <w:t>Becoming</w:t>
      </w:r>
      <w:r>
        <w:rPr>
          <w:rFonts w:ascii="Arial" w:hAnsi="Arial" w:cs="Arial"/>
          <w:color w:val="5373B8"/>
          <w:lang w:val="en-GB"/>
        </w:rPr>
        <w:t xml:space="preserve"> a c</w:t>
      </w:r>
      <w:r w:rsidRPr="00044246">
        <w:rPr>
          <w:rFonts w:ascii="Arial" w:hAnsi="Arial" w:cs="Arial"/>
          <w:color w:val="5373B8"/>
          <w:lang w:val="en-GB"/>
        </w:rPr>
        <w:t xml:space="preserve">ritical </w:t>
      </w:r>
      <w:r>
        <w:rPr>
          <w:rFonts w:ascii="Arial" w:hAnsi="Arial" w:cs="Arial"/>
          <w:color w:val="5373B8"/>
          <w:lang w:val="en-GB"/>
        </w:rPr>
        <w:t>f</w:t>
      </w:r>
      <w:r w:rsidRPr="00044246">
        <w:rPr>
          <w:rFonts w:ascii="Arial" w:hAnsi="Arial" w:cs="Arial"/>
          <w:color w:val="5373B8"/>
          <w:lang w:val="en-GB"/>
        </w:rPr>
        <w:t>riend, occasionally reviewing documents from home and making comment.</w:t>
      </w:r>
    </w:p>
    <w:p w:rsidR="00AB7208" w:rsidRPr="00044246" w:rsidRDefault="00AB7208" w:rsidP="00AB7208">
      <w:pPr>
        <w:pStyle w:val="ListParagraph"/>
        <w:numPr>
          <w:ilvl w:val="0"/>
          <w:numId w:val="1"/>
        </w:numPr>
        <w:spacing w:after="200" w:line="280" w:lineRule="exact"/>
        <w:rPr>
          <w:rFonts w:ascii="Arial" w:hAnsi="Arial" w:cs="Arial"/>
          <w:color w:val="5373B8"/>
          <w:lang w:val="en-GB"/>
        </w:rPr>
      </w:pPr>
      <w:r w:rsidRPr="00044246">
        <w:rPr>
          <w:rFonts w:ascii="Arial" w:hAnsi="Arial" w:cs="Arial"/>
          <w:color w:val="5373B8"/>
          <w:lang w:val="en-GB"/>
        </w:rPr>
        <w:t xml:space="preserve">Becoming </w:t>
      </w:r>
      <w:r>
        <w:rPr>
          <w:rFonts w:ascii="Arial" w:hAnsi="Arial" w:cs="Arial"/>
          <w:color w:val="5373B8"/>
          <w:lang w:val="en-GB"/>
        </w:rPr>
        <w:t xml:space="preserve">a </w:t>
      </w:r>
      <w:r w:rsidRPr="00044246">
        <w:rPr>
          <w:rFonts w:ascii="Arial" w:hAnsi="Arial" w:cs="Arial"/>
          <w:color w:val="5373B8"/>
          <w:lang w:val="en-GB"/>
        </w:rPr>
        <w:t>point of contact who can facilitate talks to certain groups of the community.</w:t>
      </w:r>
    </w:p>
    <w:p w:rsidR="00AB7208" w:rsidRDefault="00AB7208" w:rsidP="00AB7208">
      <w:pPr>
        <w:spacing w:after="200" w:line="280" w:lineRule="exact"/>
        <w:ind w:left="360"/>
        <w:rPr>
          <w:rFonts w:ascii="Arial" w:hAnsi="Arial" w:cs="Arial"/>
          <w:b/>
          <w:color w:val="5373B8"/>
          <w:lang w:val="en-GB"/>
        </w:rPr>
      </w:pPr>
      <w:r w:rsidRPr="00044246">
        <w:rPr>
          <w:rFonts w:ascii="Arial" w:hAnsi="Arial" w:cs="Arial"/>
          <w:color w:val="5373B8"/>
          <w:lang w:val="en-GB"/>
        </w:rPr>
        <w:t xml:space="preserve">It would help if you could tell us a little about you; your interests, skills and experiences.  </w:t>
      </w:r>
    </w:p>
    <w:p w:rsidR="00AB7208" w:rsidRPr="00044246" w:rsidRDefault="00AB7208" w:rsidP="00AB7208">
      <w:pPr>
        <w:spacing w:after="200" w:line="280" w:lineRule="exact"/>
        <w:rPr>
          <w:rFonts w:ascii="Arial" w:hAnsi="Arial" w:cs="Arial"/>
          <w:b/>
          <w:color w:val="5373B8"/>
          <w:lang w:val="en-GB"/>
        </w:rPr>
      </w:pPr>
    </w:p>
    <w:p w:rsidR="00AB7208" w:rsidRDefault="00AB7208" w:rsidP="00AB7208">
      <w:pPr>
        <w:spacing w:after="200" w:line="280" w:lineRule="exact"/>
        <w:rPr>
          <w:rFonts w:ascii="Arial" w:hAnsi="Arial" w:cs="Arial"/>
          <w:b/>
          <w:color w:val="5373B8"/>
          <w:lang w:val="en-GB"/>
        </w:rPr>
      </w:pPr>
    </w:p>
    <w:p w:rsidR="00971AFB" w:rsidRDefault="00971AFB" w:rsidP="00AB7208">
      <w:pPr>
        <w:spacing w:after="200" w:line="280" w:lineRule="exact"/>
        <w:rPr>
          <w:rFonts w:ascii="Arial" w:hAnsi="Arial" w:cs="Arial"/>
          <w:b/>
          <w:color w:val="5373B8"/>
          <w:lang w:val="en-GB"/>
        </w:rPr>
      </w:pPr>
    </w:p>
    <w:p w:rsidR="00971AFB" w:rsidRPr="00044246" w:rsidRDefault="00971AFB" w:rsidP="00AB7208">
      <w:pPr>
        <w:spacing w:after="200" w:line="280" w:lineRule="exact"/>
        <w:rPr>
          <w:rFonts w:ascii="Arial" w:hAnsi="Arial" w:cs="Arial"/>
          <w:b/>
          <w:color w:val="5373B8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B7208" w:rsidRPr="002A7A2E" w:rsidTr="004E37A6">
        <w:trPr>
          <w:trHeight w:val="27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3D8A"/>
          </w:tcPr>
          <w:p w:rsidR="00AB7208" w:rsidRPr="002A7A2E" w:rsidRDefault="00AB7208" w:rsidP="004E37A6">
            <w:pPr>
              <w:rPr>
                <w:rFonts w:ascii="Arial" w:hAnsi="Arial" w:cs="Arial"/>
                <w:b/>
                <w:lang w:val="en-GB"/>
              </w:rPr>
            </w:pPr>
            <w:r w:rsidRPr="002A7A2E">
              <w:rPr>
                <w:rFonts w:ascii="Arial" w:hAnsi="Arial" w:cs="Arial"/>
                <w:b/>
                <w:color w:val="FFFFFF"/>
                <w:lang w:val="en-GB"/>
              </w:rPr>
              <w:t>Consent</w:t>
            </w:r>
          </w:p>
        </w:tc>
      </w:tr>
    </w:tbl>
    <w:p w:rsidR="00AB7208" w:rsidRPr="00044246" w:rsidRDefault="00AB7208" w:rsidP="00AB7208">
      <w:pPr>
        <w:rPr>
          <w:rFonts w:ascii="Arial" w:hAnsi="Arial" w:cs="Arial"/>
          <w:color w:val="5373B8"/>
        </w:rPr>
      </w:pPr>
    </w:p>
    <w:p w:rsidR="00AB7208" w:rsidRPr="00044246" w:rsidRDefault="00A371CC" w:rsidP="00AB7208">
      <w:pPr>
        <w:rPr>
          <w:rFonts w:ascii="Arial" w:hAnsi="Arial" w:cs="Arial"/>
          <w:color w:val="5373B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26035</wp:posOffset>
                </wp:positionV>
                <wp:extent cx="180975" cy="1619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5373B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423EA5" id="Rectangle 2" o:spid="_x0000_s1026" style="position:absolute;margin-left:477pt;margin-top:2.05pt;width:14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" fillcolor="window" strokecolor="#5373b8" strokeweight=".25pt">
                <v:path arrowok="t"/>
              </v:rect>
            </w:pict>
          </mc:Fallback>
        </mc:AlternateContent>
      </w:r>
      <w:r w:rsidR="00AB7208" w:rsidRPr="00044246">
        <w:rPr>
          <w:rFonts w:ascii="Arial" w:hAnsi="Arial" w:cs="Arial"/>
          <w:color w:val="5373B8"/>
        </w:rPr>
        <w:t>I consent to being contacted in line with the preferences I have expressed in this form</w:t>
      </w:r>
    </w:p>
    <w:p w:rsidR="00AB7208" w:rsidRPr="00044246" w:rsidRDefault="00AB7208" w:rsidP="00AB7208">
      <w:pPr>
        <w:rPr>
          <w:rFonts w:ascii="Arial" w:hAnsi="Arial" w:cs="Arial"/>
          <w:color w:val="5373B8"/>
        </w:rPr>
      </w:pPr>
    </w:p>
    <w:p w:rsidR="00AB7208" w:rsidRPr="00044246" w:rsidRDefault="00AB7208" w:rsidP="00AB7208">
      <w:pPr>
        <w:rPr>
          <w:rFonts w:ascii="Arial" w:hAnsi="Arial" w:cs="Arial"/>
          <w:color w:val="5373B8"/>
        </w:rPr>
      </w:pPr>
    </w:p>
    <w:p w:rsidR="00AB7208" w:rsidRPr="00044246" w:rsidRDefault="00AB7208" w:rsidP="00AB7208">
      <w:pPr>
        <w:rPr>
          <w:rFonts w:ascii="Arial" w:hAnsi="Arial" w:cs="Arial"/>
          <w:b/>
          <w:color w:val="5373B8"/>
        </w:rPr>
      </w:pPr>
      <w:r w:rsidRPr="00044246">
        <w:rPr>
          <w:rFonts w:ascii="Arial" w:hAnsi="Arial" w:cs="Arial"/>
          <w:b/>
          <w:color w:val="5373B8"/>
        </w:rPr>
        <w:t>Signed:</w:t>
      </w:r>
      <w:r w:rsidRPr="00044246">
        <w:rPr>
          <w:rFonts w:ascii="Arial" w:hAnsi="Arial" w:cs="Arial"/>
          <w:b/>
          <w:color w:val="5373B8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  <w:r w:rsidRPr="00044246">
        <w:rPr>
          <w:rFonts w:ascii="Arial" w:hAnsi="Arial" w:cs="Arial"/>
          <w:b/>
          <w:color w:val="5373B8"/>
        </w:rPr>
        <w:t>Dated:</w:t>
      </w:r>
      <w:r w:rsidRPr="00044246">
        <w:rPr>
          <w:rFonts w:ascii="Arial" w:hAnsi="Arial" w:cs="Arial"/>
          <w:b/>
          <w:color w:val="5373B8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  <w:r w:rsidRPr="00044246">
        <w:rPr>
          <w:rFonts w:ascii="Arial" w:hAnsi="Arial" w:cs="Arial"/>
          <w:b/>
          <w:color w:val="5373B8"/>
        </w:rPr>
        <w:tab/>
      </w:r>
      <w:r w:rsidRPr="00044246">
        <w:rPr>
          <w:rFonts w:ascii="Arial" w:hAnsi="Arial" w:cs="Arial"/>
          <w:b/>
          <w:color w:val="5373B8"/>
        </w:rPr>
        <w:tab/>
      </w:r>
    </w:p>
    <w:p w:rsidR="00971AFB" w:rsidRPr="00044246" w:rsidRDefault="00971AFB" w:rsidP="00AB7208">
      <w:pPr>
        <w:spacing w:after="200" w:line="280" w:lineRule="exact"/>
        <w:rPr>
          <w:rFonts w:ascii="Arial" w:hAnsi="Arial" w:cs="Arial"/>
          <w:b/>
          <w:color w:val="5373B8"/>
          <w:lang w:val="en-GB"/>
        </w:rPr>
      </w:pPr>
    </w:p>
    <w:p w:rsidR="00AB7208" w:rsidRPr="00044246" w:rsidRDefault="00AB7208" w:rsidP="00AB7208">
      <w:pPr>
        <w:spacing w:after="200" w:line="280" w:lineRule="exact"/>
        <w:rPr>
          <w:rFonts w:ascii="Arial" w:hAnsi="Arial" w:cs="Arial"/>
          <w:b/>
          <w:color w:val="5373B8"/>
          <w:lang w:val="en-GB"/>
        </w:rPr>
      </w:pPr>
      <w:r w:rsidRPr="00044246">
        <w:rPr>
          <w:rFonts w:ascii="Arial" w:hAnsi="Arial" w:cs="Arial"/>
          <w:b/>
          <w:color w:val="5373B8"/>
          <w:lang w:val="en-GB"/>
        </w:rPr>
        <w:t>If you are between 15–18 years of age this form must be signed by both yourself  and a parent/guardian.</w:t>
      </w:r>
    </w:p>
    <w:p w:rsidR="00AB7208" w:rsidRDefault="00AB7208">
      <w:r w:rsidRPr="00044246">
        <w:rPr>
          <w:rFonts w:ascii="Arial" w:hAnsi="Arial" w:cs="Arial"/>
          <w:b/>
          <w:color w:val="5373B8"/>
        </w:rPr>
        <w:t>Signed:</w:t>
      </w:r>
      <w:r w:rsidRPr="00044246">
        <w:rPr>
          <w:rFonts w:ascii="Arial" w:hAnsi="Arial" w:cs="Arial"/>
          <w:b/>
          <w:color w:val="5373B8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  <w:r w:rsidRPr="00044246">
        <w:rPr>
          <w:rFonts w:ascii="Arial" w:hAnsi="Arial" w:cs="Arial"/>
          <w:b/>
          <w:color w:val="5373B8"/>
        </w:rPr>
        <w:t>Dated:</w:t>
      </w:r>
      <w:r w:rsidRPr="00044246">
        <w:rPr>
          <w:rFonts w:ascii="Arial" w:hAnsi="Arial" w:cs="Arial"/>
          <w:b/>
          <w:color w:val="5373B8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  <w:r w:rsidRPr="00044246">
        <w:rPr>
          <w:rFonts w:ascii="Arial" w:hAnsi="Arial" w:cs="Arial"/>
          <w:b/>
          <w:color w:val="5373B8"/>
          <w:u w:val="single"/>
        </w:rPr>
        <w:tab/>
      </w:r>
    </w:p>
    <w:sectPr w:rsidR="00AB7208" w:rsidSect="00D635C7">
      <w:headerReference w:type="default" r:id="rId8"/>
      <w:footerReference w:type="default" r:id="rId9"/>
      <w:pgSz w:w="11900" w:h="16840"/>
      <w:pgMar w:top="2835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45" w:rsidRDefault="00CE0145" w:rsidP="00AB7208">
      <w:r>
        <w:separator/>
      </w:r>
    </w:p>
  </w:endnote>
  <w:endnote w:type="continuationSeparator" w:id="0">
    <w:p w:rsidR="00CE0145" w:rsidRDefault="00CE0145" w:rsidP="00AB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208" w:rsidRDefault="00AB7208" w:rsidP="004E37A6">
    <w:pPr>
      <w:pStyle w:val="Footer"/>
      <w:ind w:firstLine="720"/>
      <w:jc w:val="center"/>
      <w:rPr>
        <w:sz w:val="16"/>
        <w:szCs w:val="16"/>
        <w:lang w:val="en-GB"/>
      </w:rPr>
    </w:pPr>
  </w:p>
  <w:p w:rsidR="00D7278A" w:rsidRPr="00D7278A" w:rsidRDefault="00D7278A" w:rsidP="00D7278A">
    <w:pPr>
      <w:pStyle w:val="Footer"/>
      <w:ind w:firstLine="720"/>
      <w:jc w:val="center"/>
      <w:rPr>
        <w:color w:val="767171"/>
        <w:sz w:val="22"/>
        <w:szCs w:val="22"/>
        <w:lang w:val="en-GB"/>
      </w:rPr>
    </w:pPr>
    <w:r w:rsidRPr="00D7278A">
      <w:rPr>
        <w:color w:val="767171"/>
        <w:sz w:val="22"/>
        <w:szCs w:val="22"/>
        <w:lang w:val="en-GB"/>
      </w:rPr>
      <w:t>Vicky Sullivan</w:t>
    </w:r>
  </w:p>
  <w:p w:rsidR="00AB7208" w:rsidRPr="00D7278A" w:rsidRDefault="00AB7208" w:rsidP="004E37A6">
    <w:pPr>
      <w:pStyle w:val="Footer"/>
      <w:ind w:firstLine="720"/>
      <w:jc w:val="center"/>
      <w:rPr>
        <w:color w:val="767171"/>
        <w:sz w:val="22"/>
        <w:szCs w:val="22"/>
        <w:lang w:val="en-GB"/>
      </w:rPr>
    </w:pPr>
    <w:r w:rsidRPr="00D7278A">
      <w:rPr>
        <w:color w:val="767171"/>
        <w:sz w:val="22"/>
        <w:szCs w:val="22"/>
        <w:lang w:val="en-GB"/>
      </w:rPr>
      <w:t>Community Ambassador Coordinator</w:t>
    </w:r>
  </w:p>
  <w:p w:rsidR="00D7278A" w:rsidRPr="00D7278A" w:rsidRDefault="00D7278A" w:rsidP="004E37A6">
    <w:pPr>
      <w:pStyle w:val="Footer"/>
      <w:ind w:firstLine="720"/>
      <w:jc w:val="center"/>
      <w:rPr>
        <w:color w:val="767171"/>
        <w:sz w:val="22"/>
        <w:szCs w:val="22"/>
        <w:lang w:val="en-GB"/>
      </w:rPr>
    </w:pPr>
    <w:r w:rsidRPr="00D7278A">
      <w:rPr>
        <w:color w:val="767171"/>
        <w:sz w:val="22"/>
        <w:szCs w:val="22"/>
        <w:lang w:val="en-GB"/>
      </w:rPr>
      <w:t>Spark Somerset</w:t>
    </w:r>
  </w:p>
  <w:p w:rsidR="00D635C7" w:rsidRPr="00D7278A" w:rsidRDefault="00D7278A" w:rsidP="004E37A6">
    <w:pPr>
      <w:pStyle w:val="Footer"/>
      <w:ind w:firstLine="720"/>
      <w:jc w:val="center"/>
      <w:rPr>
        <w:color w:val="767171"/>
        <w:sz w:val="22"/>
        <w:szCs w:val="22"/>
        <w:lang w:val="en-GB"/>
      </w:rPr>
    </w:pPr>
    <w:r w:rsidRPr="00D7278A">
      <w:rPr>
        <w:color w:val="767171"/>
        <w:sz w:val="22"/>
        <w:szCs w:val="22"/>
        <w:lang w:val="en-GB"/>
      </w:rPr>
      <w:t>Unit 5 Yeovil Small Business Centre</w:t>
    </w:r>
  </w:p>
  <w:p w:rsidR="00D7278A" w:rsidRPr="00D7278A" w:rsidRDefault="00D7278A" w:rsidP="004E37A6">
    <w:pPr>
      <w:pStyle w:val="Footer"/>
      <w:ind w:firstLine="720"/>
      <w:jc w:val="center"/>
      <w:rPr>
        <w:color w:val="767171"/>
        <w:sz w:val="22"/>
        <w:szCs w:val="22"/>
        <w:lang w:val="en-GB"/>
      </w:rPr>
    </w:pPr>
    <w:proofErr w:type="spellStart"/>
    <w:r w:rsidRPr="00D7278A">
      <w:rPr>
        <w:color w:val="767171"/>
        <w:sz w:val="22"/>
        <w:szCs w:val="22"/>
        <w:lang w:val="en-GB"/>
      </w:rPr>
      <w:t>Houndstone</w:t>
    </w:r>
    <w:proofErr w:type="spellEnd"/>
    <w:r w:rsidRPr="00D7278A">
      <w:rPr>
        <w:color w:val="767171"/>
        <w:sz w:val="22"/>
        <w:szCs w:val="22"/>
        <w:lang w:val="en-GB"/>
      </w:rPr>
      <w:t xml:space="preserve"> Business Park, Yeovil, Somerset BA22 8WA</w:t>
    </w:r>
  </w:p>
  <w:p w:rsidR="00AB7208" w:rsidRPr="00D7278A" w:rsidRDefault="00CE0145" w:rsidP="004E37A6">
    <w:pPr>
      <w:pStyle w:val="Footer"/>
      <w:ind w:firstLine="720"/>
      <w:jc w:val="center"/>
      <w:rPr>
        <w:color w:val="767171"/>
        <w:sz w:val="22"/>
        <w:szCs w:val="22"/>
        <w:lang w:val="en-GB"/>
      </w:rPr>
    </w:pPr>
    <w:hyperlink r:id="rId1" w:history="1">
      <w:r w:rsidR="00AB7208" w:rsidRPr="00D7278A">
        <w:rPr>
          <w:rStyle w:val="Hyperlink"/>
          <w:color w:val="767171"/>
          <w:sz w:val="22"/>
          <w:szCs w:val="22"/>
          <w:lang w:val="en-GB"/>
        </w:rPr>
        <w:t>Vicky.Sullivan@sparksomerset.org.uk</w:t>
      </w:r>
    </w:hyperlink>
  </w:p>
  <w:p w:rsidR="00AB7208" w:rsidRPr="00D7278A" w:rsidRDefault="00AB7208" w:rsidP="004E37A6">
    <w:pPr>
      <w:pStyle w:val="Footer"/>
      <w:ind w:firstLine="720"/>
      <w:jc w:val="center"/>
      <w:rPr>
        <w:color w:val="767171"/>
        <w:sz w:val="22"/>
        <w:szCs w:val="22"/>
        <w:lang w:val="en-GB"/>
      </w:rPr>
    </w:pPr>
    <w:r w:rsidRPr="00D7278A">
      <w:rPr>
        <w:color w:val="767171"/>
        <w:sz w:val="22"/>
        <w:szCs w:val="22"/>
        <w:lang w:val="en-GB"/>
      </w:rPr>
      <w:t>Tel: 01935 475914</w:t>
    </w:r>
  </w:p>
  <w:p w:rsidR="00AB7208" w:rsidRPr="00056AAC" w:rsidRDefault="00AB7208" w:rsidP="004E37A6">
    <w:pPr>
      <w:pStyle w:val="Footer"/>
      <w:ind w:firstLine="72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45" w:rsidRDefault="00CE0145" w:rsidP="00AB7208">
      <w:r>
        <w:separator/>
      </w:r>
    </w:p>
  </w:footnote>
  <w:footnote w:type="continuationSeparator" w:id="0">
    <w:p w:rsidR="00CE0145" w:rsidRDefault="00CE0145" w:rsidP="00AB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208" w:rsidRDefault="00A371C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4166235</wp:posOffset>
          </wp:positionH>
          <wp:positionV relativeFrom="paragraph">
            <wp:posOffset>-212725</wp:posOffset>
          </wp:positionV>
          <wp:extent cx="2302510" cy="1152525"/>
          <wp:effectExtent l="0" t="0" r="0" b="0"/>
          <wp:wrapSquare wrapText="bothSides"/>
          <wp:docPr id="3" name="Picture 5" descr="Image result for symphony integrated health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ymphony integrated health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-326390</wp:posOffset>
          </wp:positionV>
          <wp:extent cx="2419350" cy="1138555"/>
          <wp:effectExtent l="0" t="0" r="0" b="0"/>
          <wp:wrapSquare wrapText="bothSides"/>
          <wp:docPr id="2" name="Picture 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7A6" w:rsidRDefault="004E37A6" w:rsidP="004E37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E7C6F"/>
    <w:multiLevelType w:val="hybridMultilevel"/>
    <w:tmpl w:val="E9EA4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08"/>
    <w:rsid w:val="004E37A6"/>
    <w:rsid w:val="00971AFB"/>
    <w:rsid w:val="00A371CC"/>
    <w:rsid w:val="00AB7208"/>
    <w:rsid w:val="00AE5ADF"/>
    <w:rsid w:val="00BA4D81"/>
    <w:rsid w:val="00CE0145"/>
    <w:rsid w:val="00D635C7"/>
    <w:rsid w:val="00D7278A"/>
    <w:rsid w:val="00E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A051F-64A0-4C8D-A691-C7D2ACA1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2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7208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72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7208"/>
    <w:rPr>
      <w:rFonts w:ascii="Calibri" w:eastAsia="Calibri" w:hAnsi="Calibri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AB7208"/>
    <w:rPr>
      <w:color w:val="0563C1"/>
      <w:u w:val="single"/>
    </w:rPr>
  </w:style>
  <w:style w:type="paragraph" w:customStyle="1" w:styleId="BodyCopy">
    <w:name w:val="Body Copy"/>
    <w:autoRedefine/>
    <w:qFormat/>
    <w:rsid w:val="00AB7208"/>
    <w:pPr>
      <w:spacing w:after="200" w:line="280" w:lineRule="exact"/>
    </w:pPr>
    <w:rPr>
      <w:b/>
      <w:color w:val="FFFFF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B7208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AB72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ky.Sullivan@sparksomerset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FB5A-7A42-4607-8E14-F3747A4B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mailto:Vicky.Sullivan@sparksomerset.org.uk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Sullivan</dc:creator>
  <cp:keywords/>
  <dc:description/>
  <cp:lastModifiedBy>Kerry Wills</cp:lastModifiedBy>
  <cp:revision>2</cp:revision>
  <dcterms:created xsi:type="dcterms:W3CDTF">2017-10-09T13:11:00Z</dcterms:created>
  <dcterms:modified xsi:type="dcterms:W3CDTF">2017-10-09T13:11:00Z</dcterms:modified>
</cp:coreProperties>
</file>