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7F" w:rsidRDefault="0005147F" w:rsidP="00600315">
      <w:pPr>
        <w:spacing w:after="0" w:line="100" w:lineRule="atLeast"/>
        <w:ind w:right="-424"/>
        <w:rPr>
          <w:rFonts w:ascii="Arial" w:hAnsi="Arial" w:cs="Arial"/>
          <w:b/>
          <w:bCs/>
          <w:sz w:val="18"/>
          <w:szCs w:val="18"/>
        </w:rPr>
      </w:pPr>
      <w:r>
        <w:rPr>
          <w:rFonts w:ascii="Arial" w:hAnsi="Arial" w:cs="Arial"/>
          <w:b/>
          <w:bCs/>
          <w:noProof/>
          <w:sz w:val="18"/>
          <w:szCs w:val="18"/>
          <w:lang w:eastAsia="en-GB"/>
        </w:rPr>
        <w:drawing>
          <wp:anchor distT="0" distB="0" distL="114300" distR="114300" simplePos="0" relativeHeight="251658240" behindDoc="0" locked="0" layoutInCell="1" allowOverlap="1">
            <wp:simplePos x="0" y="0"/>
            <wp:positionH relativeFrom="column">
              <wp:posOffset>4400550</wp:posOffset>
            </wp:positionH>
            <wp:positionV relativeFrom="paragraph">
              <wp:posOffset>0</wp:posOffset>
            </wp:positionV>
            <wp:extent cx="1447800" cy="752475"/>
            <wp:effectExtent l="19050" t="0" r="0" b="0"/>
            <wp:wrapNone/>
            <wp:docPr id="4" name="Picture 1" descr="C:\Users\NewUsername\Documents\Ruth Work\Ruth Work (1)\Ruth Work\WATCH\WATCH Icon (Transparent - New) (1)[27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Username\Documents\Ruth Work\Ruth Work (1)\Ruth Work\WATCH\WATCH Icon (Transparent - New) (1)[2786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w="9525">
                      <a:noFill/>
                      <a:miter lim="800000"/>
                      <a:headEnd/>
                      <a:tailEnd/>
                    </a:ln>
                  </pic:spPr>
                </pic:pic>
              </a:graphicData>
            </a:graphic>
          </wp:anchor>
        </w:drawing>
      </w:r>
      <w:r>
        <w:rPr>
          <w:rFonts w:ascii="Arial" w:hAnsi="Arial" w:cs="Arial"/>
          <w:b/>
          <w:bCs/>
          <w:noProof/>
          <w:sz w:val="18"/>
          <w:szCs w:val="18"/>
          <w:lang w:eastAsia="en-GB"/>
        </w:rPr>
        <w:drawing>
          <wp:inline distT="0" distB="0" distL="0" distR="0">
            <wp:extent cx="1752600" cy="752475"/>
            <wp:effectExtent l="19050" t="0" r="0" b="0"/>
            <wp:docPr id="1" name="Picture 1" descr="C:\Users\NewUsername\Documents\Ruth Work\Ruth Work (1)\Ruth Work\SS&amp;L\2017\Somerset Skills &amp; Learning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Username\Documents\Ruth Work\Ruth Work (1)\Ruth Work\SS&amp;L\2017\Somerset Skills &amp; Learning  New Logo.png"/>
                    <pic:cNvPicPr>
                      <a:picLocks noChangeAspect="1" noChangeArrowheads="1"/>
                    </pic:cNvPicPr>
                  </pic:nvPicPr>
                  <pic:blipFill>
                    <a:blip r:embed="rId8"/>
                    <a:srcRect/>
                    <a:stretch>
                      <a:fillRect/>
                    </a:stretch>
                  </pic:blipFill>
                  <pic:spPr bwMode="auto">
                    <a:xfrm>
                      <a:off x="0" y="0"/>
                      <a:ext cx="1752600" cy="752475"/>
                    </a:xfrm>
                    <a:prstGeom prst="rect">
                      <a:avLst/>
                    </a:prstGeom>
                    <a:noFill/>
                    <a:ln w="9525">
                      <a:noFill/>
                      <a:miter lim="800000"/>
                      <a:headEnd/>
                      <a:tailEnd/>
                    </a:ln>
                  </pic:spPr>
                </pic:pic>
              </a:graphicData>
            </a:graphic>
          </wp:inline>
        </w:drawing>
      </w:r>
      <w:r w:rsidR="00600315">
        <w:rPr>
          <w:rFonts w:ascii="Arial" w:hAnsi="Arial" w:cs="Arial"/>
          <w:b/>
          <w:bCs/>
          <w:sz w:val="18"/>
          <w:szCs w:val="18"/>
        </w:rPr>
        <w:tab/>
      </w:r>
      <w:r w:rsidR="00600315">
        <w:rPr>
          <w:rFonts w:ascii="Arial" w:hAnsi="Arial" w:cs="Arial"/>
          <w:b/>
          <w:bCs/>
          <w:sz w:val="18"/>
          <w:szCs w:val="18"/>
        </w:rPr>
        <w:tab/>
      </w:r>
      <w:r w:rsidR="00600315">
        <w:rPr>
          <w:rFonts w:ascii="Arial" w:hAnsi="Arial" w:cs="Arial"/>
          <w:b/>
          <w:bCs/>
          <w:sz w:val="18"/>
          <w:szCs w:val="18"/>
        </w:rPr>
        <w:tab/>
      </w:r>
      <w:r w:rsidR="00600315">
        <w:rPr>
          <w:rFonts w:ascii="Arial" w:hAnsi="Arial" w:cs="Arial"/>
          <w:b/>
          <w:bCs/>
          <w:sz w:val="18"/>
          <w:szCs w:val="18"/>
        </w:rPr>
        <w:tab/>
      </w:r>
      <w:r w:rsidR="00600315">
        <w:rPr>
          <w:rFonts w:ascii="Arial" w:hAnsi="Arial" w:cs="Arial"/>
          <w:b/>
          <w:bCs/>
          <w:sz w:val="18"/>
          <w:szCs w:val="18"/>
        </w:rPr>
        <w:tab/>
      </w:r>
    </w:p>
    <w:p w:rsidR="006F0D72" w:rsidRPr="006F0D72" w:rsidRDefault="0005147F" w:rsidP="00600315">
      <w:pPr>
        <w:spacing w:after="0" w:line="100" w:lineRule="atLeast"/>
        <w:ind w:right="-424"/>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AE3756">
        <w:rPr>
          <w:rFonts w:ascii="Arial" w:hAnsi="Arial" w:cs="Arial"/>
          <w:b/>
          <w:bCs/>
          <w:sz w:val="18"/>
          <w:szCs w:val="18"/>
        </w:rPr>
        <w:t>CHARD WATCH CIC</w:t>
      </w:r>
    </w:p>
    <w:p w:rsidR="006F0D72" w:rsidRPr="006F0D72" w:rsidRDefault="006F0D72" w:rsidP="006F0D72">
      <w:pPr>
        <w:spacing w:after="0" w:line="100" w:lineRule="atLeast"/>
        <w:rPr>
          <w:rFonts w:ascii="Arial" w:hAnsi="Arial" w:cs="Arial"/>
          <w:b/>
          <w:bCs/>
          <w:sz w:val="18"/>
          <w:szCs w:val="18"/>
        </w:rPr>
      </w:pPr>
      <w:r>
        <w:rPr>
          <w:rFonts w:ascii="Arial" w:hAnsi="Arial" w:cs="Arial"/>
          <w:b/>
          <w:bCs/>
          <w:color w:val="808080"/>
          <w:sz w:val="18"/>
          <w:szCs w:val="18"/>
        </w:rPr>
        <w:tab/>
      </w:r>
      <w:r>
        <w:rPr>
          <w:rFonts w:ascii="Arial" w:hAnsi="Arial" w:cs="Arial"/>
          <w:b/>
          <w:bCs/>
          <w:color w:val="808080"/>
          <w:sz w:val="18"/>
          <w:szCs w:val="18"/>
        </w:rPr>
        <w:tab/>
      </w:r>
      <w:r>
        <w:rPr>
          <w:rFonts w:ascii="Arial" w:hAnsi="Arial" w:cs="Arial"/>
          <w:b/>
          <w:bCs/>
          <w:color w:val="808080"/>
          <w:sz w:val="18"/>
          <w:szCs w:val="18"/>
        </w:rPr>
        <w:tab/>
      </w:r>
      <w:r>
        <w:rPr>
          <w:rFonts w:ascii="Arial" w:hAnsi="Arial" w:cs="Arial"/>
          <w:b/>
          <w:bCs/>
          <w:color w:val="808080"/>
          <w:sz w:val="18"/>
          <w:szCs w:val="18"/>
        </w:rPr>
        <w:tab/>
      </w:r>
      <w:r w:rsidRPr="006F0D72">
        <w:rPr>
          <w:rFonts w:ascii="Arial" w:hAnsi="Arial" w:cs="Arial"/>
          <w:b/>
          <w:bCs/>
          <w:color w:val="808080"/>
          <w:sz w:val="18"/>
          <w:szCs w:val="18"/>
        </w:rPr>
        <w:t>(WORKING ALL TOGETHER IN CHARD)</w:t>
      </w:r>
      <w:r w:rsidR="0015753A" w:rsidRPr="0015753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6F0D72" w:rsidRPr="002A4626" w:rsidRDefault="006F0D72" w:rsidP="006F0D72">
      <w:pPr>
        <w:spacing w:after="0" w:line="100" w:lineRule="atLeast"/>
        <w:rPr>
          <w:rFonts w:ascii="Arial" w:hAnsi="Arial" w:cs="Arial"/>
          <w:b/>
          <w:bCs/>
          <w:sz w:val="36"/>
          <w:szCs w:val="36"/>
        </w:rPr>
      </w:pPr>
      <w:r>
        <w:rPr>
          <w:rFonts w:ascii="Arial" w:hAnsi="Arial" w:cs="Arial"/>
          <w:b/>
          <w:bCs/>
          <w:color w:val="0070C0"/>
          <w:sz w:val="18"/>
          <w:szCs w:val="18"/>
        </w:rPr>
        <w:tab/>
      </w:r>
      <w:r>
        <w:rPr>
          <w:rFonts w:ascii="Arial" w:hAnsi="Arial" w:cs="Arial"/>
          <w:b/>
          <w:bCs/>
          <w:color w:val="0070C0"/>
          <w:sz w:val="18"/>
          <w:szCs w:val="18"/>
        </w:rPr>
        <w:tab/>
      </w:r>
      <w:r>
        <w:rPr>
          <w:rFonts w:ascii="Arial" w:hAnsi="Arial" w:cs="Arial"/>
          <w:b/>
          <w:bCs/>
          <w:color w:val="0070C0"/>
          <w:sz w:val="18"/>
          <w:szCs w:val="18"/>
        </w:rPr>
        <w:tab/>
      </w:r>
      <w:r>
        <w:rPr>
          <w:rFonts w:ascii="Arial" w:hAnsi="Arial" w:cs="Arial"/>
          <w:b/>
          <w:bCs/>
          <w:color w:val="0070C0"/>
          <w:sz w:val="18"/>
          <w:szCs w:val="18"/>
        </w:rPr>
        <w:tab/>
      </w:r>
      <w:r w:rsidR="00F360FD">
        <w:rPr>
          <w:rFonts w:ascii="Arial" w:hAnsi="Arial" w:cs="Arial"/>
          <w:b/>
          <w:bCs/>
          <w:color w:val="0070C0"/>
          <w:sz w:val="18"/>
          <w:szCs w:val="18"/>
        </w:rPr>
        <w:t xml:space="preserve">  </w:t>
      </w:r>
      <w:r w:rsidRPr="006F0D72">
        <w:rPr>
          <w:rFonts w:ascii="Arial" w:hAnsi="Arial" w:cs="Arial"/>
          <w:b/>
          <w:bCs/>
          <w:color w:val="0070C0"/>
          <w:sz w:val="18"/>
          <w:szCs w:val="18"/>
        </w:rPr>
        <w:t>Your potential. Your voice. Your way</w:t>
      </w:r>
    </w:p>
    <w:p w:rsidR="008837A7" w:rsidRDefault="008837A7" w:rsidP="00411DC1">
      <w:pPr>
        <w:autoSpaceDE w:val="0"/>
        <w:autoSpaceDN w:val="0"/>
        <w:adjustRightInd w:val="0"/>
        <w:spacing w:after="0"/>
        <w:jc w:val="center"/>
        <w:rPr>
          <w:rFonts w:ascii="Arial" w:hAnsi="Arial" w:cs="Arial"/>
          <w:b/>
          <w:bCs/>
          <w:sz w:val="32"/>
          <w:szCs w:val="32"/>
        </w:rPr>
      </w:pPr>
    </w:p>
    <w:p w:rsidR="00DA6189" w:rsidRPr="00A112C9" w:rsidRDefault="00DA6189" w:rsidP="00DA6189">
      <w:pPr>
        <w:autoSpaceDE w:val="0"/>
        <w:autoSpaceDN w:val="0"/>
        <w:adjustRightInd w:val="0"/>
        <w:spacing w:after="0"/>
        <w:jc w:val="center"/>
        <w:rPr>
          <w:rFonts w:ascii="Arial" w:hAnsi="Arial" w:cs="Arial"/>
          <w:b/>
          <w:bCs/>
          <w:sz w:val="32"/>
          <w:szCs w:val="32"/>
        </w:rPr>
      </w:pPr>
      <w:r>
        <w:rPr>
          <w:rFonts w:ascii="Arial" w:hAnsi="Arial" w:cs="Arial"/>
          <w:b/>
          <w:bCs/>
          <w:sz w:val="32"/>
          <w:szCs w:val="32"/>
        </w:rPr>
        <w:t>WATCH CIC work</w:t>
      </w:r>
      <w:r w:rsidRPr="00A112C9">
        <w:rPr>
          <w:rFonts w:ascii="Arial" w:hAnsi="Arial" w:cs="Arial"/>
          <w:b/>
          <w:bCs/>
          <w:sz w:val="32"/>
          <w:szCs w:val="32"/>
        </w:rPr>
        <w:t>ing in partnership with</w:t>
      </w:r>
    </w:p>
    <w:p w:rsidR="00DA6189" w:rsidRDefault="00DA6189" w:rsidP="00DA6189">
      <w:pPr>
        <w:autoSpaceDE w:val="0"/>
        <w:autoSpaceDN w:val="0"/>
        <w:adjustRightInd w:val="0"/>
        <w:spacing w:after="0"/>
        <w:jc w:val="center"/>
        <w:rPr>
          <w:rFonts w:ascii="Arial" w:hAnsi="Arial" w:cs="Arial"/>
          <w:b/>
          <w:bCs/>
          <w:sz w:val="32"/>
          <w:szCs w:val="32"/>
        </w:rPr>
      </w:pPr>
      <w:r w:rsidRPr="00A112C9">
        <w:rPr>
          <w:rFonts w:ascii="Arial" w:hAnsi="Arial" w:cs="Arial"/>
          <w:b/>
          <w:bCs/>
          <w:sz w:val="32"/>
          <w:szCs w:val="32"/>
        </w:rPr>
        <w:t xml:space="preserve">Somerset Skills &amp; Learning </w:t>
      </w:r>
    </w:p>
    <w:p w:rsidR="00DA6189" w:rsidRPr="00600315" w:rsidRDefault="00DA6189" w:rsidP="00DA6189">
      <w:pPr>
        <w:autoSpaceDE w:val="0"/>
        <w:autoSpaceDN w:val="0"/>
        <w:adjustRightInd w:val="0"/>
        <w:spacing w:after="0"/>
        <w:jc w:val="center"/>
        <w:rPr>
          <w:rFonts w:ascii="Arial" w:hAnsi="Arial" w:cs="Arial"/>
          <w:b/>
          <w:bCs/>
          <w:sz w:val="32"/>
          <w:szCs w:val="32"/>
        </w:rPr>
      </w:pPr>
    </w:p>
    <w:p w:rsidR="00DA6189" w:rsidRPr="00FD7A9A" w:rsidRDefault="00DA6189" w:rsidP="00DA6189">
      <w:pPr>
        <w:autoSpaceDE w:val="0"/>
        <w:autoSpaceDN w:val="0"/>
        <w:adjustRightInd w:val="0"/>
        <w:spacing w:after="0"/>
        <w:jc w:val="center"/>
        <w:rPr>
          <w:rFonts w:ascii="Arial" w:hAnsi="Arial" w:cs="Arial"/>
          <w:b/>
          <w:bCs/>
          <w:sz w:val="36"/>
          <w:szCs w:val="36"/>
          <w:u w:val="single"/>
        </w:rPr>
      </w:pPr>
      <w:r w:rsidRPr="00FD7A9A">
        <w:rPr>
          <w:rFonts w:ascii="Arial" w:hAnsi="Arial" w:cs="Arial"/>
          <w:b/>
          <w:bCs/>
          <w:sz w:val="36"/>
          <w:szCs w:val="36"/>
          <w:u w:val="single"/>
        </w:rPr>
        <w:t>Learning Peer Support Course</w:t>
      </w:r>
    </w:p>
    <w:p w:rsidR="00DA6189" w:rsidRPr="001D6498" w:rsidRDefault="00DA6189" w:rsidP="00DA6189">
      <w:pPr>
        <w:autoSpaceDE w:val="0"/>
        <w:autoSpaceDN w:val="0"/>
        <w:adjustRightInd w:val="0"/>
        <w:spacing w:after="0"/>
        <w:jc w:val="center"/>
        <w:rPr>
          <w:rFonts w:ascii="Arial" w:hAnsi="Arial" w:cs="Arial"/>
          <w:b/>
          <w:bCs/>
          <w:sz w:val="32"/>
          <w:szCs w:val="32"/>
          <w:u w:val="single"/>
        </w:rPr>
      </w:pPr>
    </w:p>
    <w:p w:rsidR="00DA6189" w:rsidRPr="00B771CF" w:rsidRDefault="00DA6189" w:rsidP="00DA6189">
      <w:pPr>
        <w:autoSpaceDE w:val="0"/>
        <w:autoSpaceDN w:val="0"/>
        <w:adjustRightInd w:val="0"/>
        <w:spacing w:after="0"/>
        <w:ind w:left="-142"/>
        <w:jc w:val="center"/>
        <w:rPr>
          <w:rFonts w:ascii="Arial" w:hAnsi="Arial" w:cs="Arial"/>
          <w:b/>
          <w:bCs/>
          <w:color w:val="4F81BD" w:themeColor="accent1"/>
          <w:sz w:val="32"/>
          <w:szCs w:val="32"/>
        </w:rPr>
      </w:pPr>
      <w:r w:rsidRPr="00B771CF">
        <w:rPr>
          <w:rFonts w:ascii="Arial" w:hAnsi="Arial" w:cs="Arial"/>
          <w:b/>
          <w:bCs/>
          <w:color w:val="4F81BD" w:themeColor="accent1"/>
          <w:sz w:val="32"/>
          <w:szCs w:val="32"/>
        </w:rPr>
        <w:t>Have you experienced barriers to learning in the past?</w:t>
      </w:r>
    </w:p>
    <w:p w:rsidR="00DA6189" w:rsidRDefault="00DA6189" w:rsidP="00DA6189">
      <w:pPr>
        <w:autoSpaceDE w:val="0"/>
        <w:autoSpaceDN w:val="0"/>
        <w:adjustRightInd w:val="0"/>
        <w:spacing w:after="0"/>
        <w:ind w:left="-142"/>
        <w:jc w:val="center"/>
        <w:rPr>
          <w:rFonts w:ascii="Arial" w:hAnsi="Arial" w:cs="Arial"/>
          <w:b/>
          <w:bCs/>
          <w:color w:val="4F81BD" w:themeColor="accent1"/>
          <w:sz w:val="32"/>
          <w:szCs w:val="32"/>
        </w:rPr>
      </w:pPr>
      <w:r w:rsidRPr="00B771CF">
        <w:rPr>
          <w:rFonts w:ascii="Arial" w:hAnsi="Arial" w:cs="Arial"/>
          <w:b/>
          <w:bCs/>
          <w:color w:val="4F81BD" w:themeColor="accent1"/>
          <w:sz w:val="32"/>
          <w:szCs w:val="32"/>
        </w:rPr>
        <w:t xml:space="preserve">Would you like to know more about the value of </w:t>
      </w:r>
    </w:p>
    <w:p w:rsidR="00DA6189" w:rsidRPr="00B771CF" w:rsidRDefault="00DA6189" w:rsidP="00DA6189">
      <w:pPr>
        <w:autoSpaceDE w:val="0"/>
        <w:autoSpaceDN w:val="0"/>
        <w:adjustRightInd w:val="0"/>
        <w:spacing w:after="0"/>
        <w:ind w:left="-142"/>
        <w:jc w:val="center"/>
        <w:rPr>
          <w:rFonts w:ascii="Arial" w:hAnsi="Arial" w:cs="Arial"/>
          <w:b/>
          <w:bCs/>
          <w:color w:val="4F81BD" w:themeColor="accent1"/>
          <w:sz w:val="32"/>
          <w:szCs w:val="32"/>
        </w:rPr>
      </w:pPr>
      <w:r>
        <w:rPr>
          <w:rFonts w:ascii="Arial" w:hAnsi="Arial" w:cs="Arial"/>
          <w:b/>
          <w:bCs/>
          <w:color w:val="4F81BD" w:themeColor="accent1"/>
          <w:sz w:val="32"/>
          <w:szCs w:val="32"/>
        </w:rPr>
        <w:t>Peer S</w:t>
      </w:r>
      <w:r w:rsidRPr="00B771CF">
        <w:rPr>
          <w:rFonts w:ascii="Arial" w:hAnsi="Arial" w:cs="Arial"/>
          <w:b/>
          <w:bCs/>
          <w:color w:val="4F81BD" w:themeColor="accent1"/>
          <w:sz w:val="32"/>
          <w:szCs w:val="32"/>
        </w:rPr>
        <w:t>upport?</w:t>
      </w:r>
      <w:bookmarkStart w:id="0" w:name="_GoBack"/>
      <w:bookmarkEnd w:id="0"/>
    </w:p>
    <w:p w:rsidR="00DA6189" w:rsidRPr="00B771CF" w:rsidRDefault="00DA6189" w:rsidP="00DA6189">
      <w:pPr>
        <w:autoSpaceDE w:val="0"/>
        <w:autoSpaceDN w:val="0"/>
        <w:adjustRightInd w:val="0"/>
        <w:spacing w:after="0"/>
        <w:ind w:left="-142"/>
        <w:jc w:val="center"/>
        <w:rPr>
          <w:rFonts w:ascii="Arial" w:hAnsi="Arial" w:cs="Arial"/>
          <w:b/>
          <w:bCs/>
          <w:color w:val="4F81BD" w:themeColor="accent1"/>
          <w:sz w:val="32"/>
          <w:szCs w:val="32"/>
        </w:rPr>
      </w:pPr>
      <w:r w:rsidRPr="00B771CF">
        <w:rPr>
          <w:rFonts w:ascii="Arial" w:hAnsi="Arial" w:cs="Arial"/>
          <w:b/>
          <w:bCs/>
          <w:color w:val="4F81BD" w:themeColor="accent1"/>
          <w:sz w:val="32"/>
          <w:szCs w:val="32"/>
        </w:rPr>
        <w:t>If so</w:t>
      </w:r>
      <w:r>
        <w:rPr>
          <w:rFonts w:ascii="Arial" w:hAnsi="Arial" w:cs="Arial"/>
          <w:b/>
          <w:bCs/>
          <w:color w:val="4F81BD" w:themeColor="accent1"/>
          <w:sz w:val="32"/>
          <w:szCs w:val="32"/>
        </w:rPr>
        <w:t>,</w:t>
      </w:r>
      <w:r w:rsidRPr="00B771CF">
        <w:rPr>
          <w:rFonts w:ascii="Arial" w:hAnsi="Arial" w:cs="Arial"/>
          <w:b/>
          <w:bCs/>
          <w:color w:val="4F81BD" w:themeColor="accent1"/>
          <w:sz w:val="32"/>
          <w:szCs w:val="32"/>
        </w:rPr>
        <w:t xml:space="preserve"> attending this course with like-minded people and being part of a supportive group</w:t>
      </w:r>
      <w:r>
        <w:rPr>
          <w:rFonts w:ascii="Arial" w:hAnsi="Arial" w:cs="Arial"/>
          <w:b/>
          <w:bCs/>
          <w:color w:val="4F81BD" w:themeColor="accent1"/>
          <w:sz w:val="32"/>
          <w:szCs w:val="32"/>
        </w:rPr>
        <w:t>,</w:t>
      </w:r>
      <w:r w:rsidRPr="00B771CF">
        <w:rPr>
          <w:rFonts w:ascii="Arial" w:hAnsi="Arial" w:cs="Arial"/>
          <w:b/>
          <w:bCs/>
          <w:color w:val="4F81BD" w:themeColor="accent1"/>
          <w:sz w:val="32"/>
          <w:szCs w:val="32"/>
        </w:rPr>
        <w:t xml:space="preserve"> you will learn together how to access and pa</w:t>
      </w:r>
      <w:r>
        <w:rPr>
          <w:rFonts w:ascii="Arial" w:hAnsi="Arial" w:cs="Arial"/>
          <w:b/>
          <w:bCs/>
          <w:color w:val="4F81BD" w:themeColor="accent1"/>
          <w:sz w:val="32"/>
          <w:szCs w:val="32"/>
        </w:rPr>
        <w:t xml:space="preserve">rticipate in local </w:t>
      </w:r>
      <w:r w:rsidRPr="00B771CF">
        <w:rPr>
          <w:rFonts w:ascii="Arial" w:hAnsi="Arial" w:cs="Arial"/>
          <w:b/>
          <w:bCs/>
          <w:color w:val="4F81BD" w:themeColor="accent1"/>
          <w:sz w:val="32"/>
          <w:szCs w:val="32"/>
        </w:rPr>
        <w:t xml:space="preserve">learning activities and opportunities, as well gaining new tools and skills.  </w:t>
      </w:r>
    </w:p>
    <w:p w:rsidR="00DA6189" w:rsidRDefault="00DA6189" w:rsidP="00DA6189">
      <w:pPr>
        <w:autoSpaceDE w:val="0"/>
        <w:autoSpaceDN w:val="0"/>
        <w:adjustRightInd w:val="0"/>
        <w:spacing w:after="0"/>
        <w:rPr>
          <w:rFonts w:ascii="Arial" w:hAnsi="Arial" w:cs="Arial"/>
          <w:b/>
          <w:bCs/>
          <w:color w:val="FF0000"/>
          <w:sz w:val="28"/>
          <w:szCs w:val="28"/>
        </w:rPr>
      </w:pPr>
    </w:p>
    <w:p w:rsidR="00DA6189" w:rsidRPr="00D01CFE" w:rsidRDefault="00DA6189" w:rsidP="00DA6189">
      <w:pPr>
        <w:autoSpaceDE w:val="0"/>
        <w:autoSpaceDN w:val="0"/>
        <w:adjustRightInd w:val="0"/>
        <w:spacing w:after="0"/>
        <w:jc w:val="center"/>
        <w:rPr>
          <w:rFonts w:ascii="Arial" w:hAnsi="Arial" w:cs="Arial"/>
          <w:b/>
          <w:bCs/>
          <w:color w:val="FF0000"/>
          <w:sz w:val="28"/>
          <w:szCs w:val="28"/>
        </w:rPr>
      </w:pPr>
      <w:r w:rsidRPr="00D01CFE">
        <w:rPr>
          <w:rFonts w:ascii="Arial" w:hAnsi="Arial" w:cs="Arial"/>
          <w:b/>
          <w:bCs/>
          <w:color w:val="FF0000"/>
          <w:sz w:val="28"/>
          <w:szCs w:val="28"/>
        </w:rPr>
        <w:t xml:space="preserve">The course is FREE to adults who wish to support their mental wellbeing by engaging in learning </w:t>
      </w:r>
    </w:p>
    <w:p w:rsidR="006F0D72" w:rsidRDefault="006F0D72" w:rsidP="00D740EA">
      <w:pPr>
        <w:autoSpaceDE w:val="0"/>
        <w:autoSpaceDN w:val="0"/>
        <w:adjustRightInd w:val="0"/>
        <w:spacing w:after="0"/>
        <w:rPr>
          <w:rFonts w:ascii="Arial" w:hAnsi="Arial" w:cs="Arial"/>
          <w:b/>
          <w:bCs/>
          <w:color w:val="000000"/>
          <w:sz w:val="28"/>
          <w:szCs w:val="28"/>
        </w:rPr>
      </w:pPr>
    </w:p>
    <w:p w:rsidR="00DA6189" w:rsidRPr="0034388C" w:rsidRDefault="00DA6189" w:rsidP="00DA6189">
      <w:pPr>
        <w:autoSpaceDE w:val="0"/>
        <w:autoSpaceDN w:val="0"/>
        <w:adjustRightInd w:val="0"/>
        <w:spacing w:after="0"/>
        <w:rPr>
          <w:rFonts w:ascii="Arial" w:hAnsi="Arial" w:cs="Arial"/>
          <w:b/>
          <w:bCs/>
          <w:color w:val="000000"/>
          <w:sz w:val="24"/>
          <w:szCs w:val="24"/>
        </w:rPr>
      </w:pPr>
      <w:r w:rsidRPr="0034388C">
        <w:rPr>
          <w:rFonts w:ascii="Arial" w:hAnsi="Arial" w:cs="Arial"/>
          <w:b/>
          <w:bCs/>
          <w:color w:val="000000"/>
          <w:sz w:val="24"/>
          <w:szCs w:val="24"/>
        </w:rPr>
        <w:t xml:space="preserve">Course Dates:  </w:t>
      </w:r>
      <w:r>
        <w:rPr>
          <w:rFonts w:ascii="Arial" w:hAnsi="Arial" w:cs="Arial"/>
          <w:b/>
          <w:bCs/>
          <w:color w:val="000000"/>
          <w:sz w:val="24"/>
          <w:szCs w:val="24"/>
        </w:rPr>
        <w:t>Thursday 18</w:t>
      </w:r>
      <w:r w:rsidRPr="0015753A">
        <w:rPr>
          <w:rFonts w:ascii="Arial" w:hAnsi="Arial" w:cs="Arial"/>
          <w:b/>
          <w:bCs/>
          <w:color w:val="000000"/>
          <w:sz w:val="24"/>
          <w:szCs w:val="24"/>
          <w:vertAlign w:val="superscript"/>
        </w:rPr>
        <w:t>th</w:t>
      </w:r>
      <w:r>
        <w:rPr>
          <w:rFonts w:ascii="Arial" w:hAnsi="Arial" w:cs="Arial"/>
          <w:b/>
          <w:bCs/>
          <w:color w:val="000000"/>
          <w:sz w:val="24"/>
          <w:szCs w:val="24"/>
        </w:rPr>
        <w:t>, 25</w:t>
      </w:r>
      <w:r w:rsidRPr="0005147F">
        <w:rPr>
          <w:rFonts w:ascii="Arial" w:hAnsi="Arial" w:cs="Arial"/>
          <w:b/>
          <w:bCs/>
          <w:color w:val="000000"/>
          <w:sz w:val="24"/>
          <w:szCs w:val="24"/>
          <w:vertAlign w:val="superscript"/>
        </w:rPr>
        <w:t>th</w:t>
      </w:r>
      <w:r>
        <w:rPr>
          <w:rFonts w:ascii="Arial" w:hAnsi="Arial" w:cs="Arial"/>
          <w:b/>
          <w:bCs/>
          <w:color w:val="000000"/>
          <w:sz w:val="24"/>
          <w:szCs w:val="24"/>
        </w:rPr>
        <w:t xml:space="preserve"> January and 8</w:t>
      </w:r>
      <w:r w:rsidRPr="0005147F">
        <w:rPr>
          <w:rFonts w:ascii="Arial" w:hAnsi="Arial" w:cs="Arial"/>
          <w:b/>
          <w:bCs/>
          <w:color w:val="000000"/>
          <w:sz w:val="24"/>
          <w:szCs w:val="24"/>
          <w:vertAlign w:val="superscript"/>
        </w:rPr>
        <w:t>th</w:t>
      </w:r>
      <w:r>
        <w:rPr>
          <w:rFonts w:ascii="Arial" w:hAnsi="Arial" w:cs="Arial"/>
          <w:b/>
          <w:bCs/>
          <w:color w:val="000000"/>
          <w:sz w:val="24"/>
          <w:szCs w:val="24"/>
        </w:rPr>
        <w:t>, 15</w:t>
      </w:r>
      <w:r w:rsidRPr="0005147F">
        <w:rPr>
          <w:rFonts w:ascii="Arial" w:hAnsi="Arial" w:cs="Arial"/>
          <w:b/>
          <w:bCs/>
          <w:color w:val="000000"/>
          <w:sz w:val="24"/>
          <w:szCs w:val="24"/>
          <w:vertAlign w:val="superscript"/>
        </w:rPr>
        <w:t>th</w:t>
      </w:r>
      <w:r>
        <w:rPr>
          <w:rFonts w:ascii="Arial" w:hAnsi="Arial" w:cs="Arial"/>
          <w:b/>
          <w:bCs/>
          <w:color w:val="000000"/>
          <w:sz w:val="24"/>
          <w:szCs w:val="24"/>
          <w:vertAlign w:val="superscript"/>
        </w:rPr>
        <w:t xml:space="preserve"> </w:t>
      </w:r>
      <w:r>
        <w:rPr>
          <w:rFonts w:ascii="Arial" w:hAnsi="Arial" w:cs="Arial"/>
          <w:b/>
          <w:bCs/>
          <w:color w:val="000000"/>
          <w:sz w:val="24"/>
          <w:szCs w:val="24"/>
        </w:rPr>
        <w:t>February 2018</w:t>
      </w:r>
      <w:r w:rsidRPr="0034388C">
        <w:rPr>
          <w:rFonts w:ascii="Arial" w:hAnsi="Arial" w:cs="Arial"/>
          <w:b/>
          <w:bCs/>
          <w:color w:val="000000"/>
          <w:sz w:val="24"/>
          <w:szCs w:val="24"/>
        </w:rPr>
        <w:tab/>
        <w:t xml:space="preserve">        </w:t>
      </w:r>
    </w:p>
    <w:p w:rsidR="00DA6189" w:rsidRDefault="00DA6189" w:rsidP="00DA6189">
      <w:pPr>
        <w:autoSpaceDE w:val="0"/>
        <w:autoSpaceDN w:val="0"/>
        <w:adjustRightInd w:val="0"/>
        <w:spacing w:after="0"/>
        <w:rPr>
          <w:rFonts w:ascii="Arial" w:hAnsi="Arial" w:cs="Arial"/>
          <w:b/>
          <w:bCs/>
          <w:color w:val="000000"/>
        </w:rPr>
      </w:pPr>
      <w:r w:rsidRPr="00600315">
        <w:rPr>
          <w:rFonts w:ascii="Arial" w:hAnsi="Arial" w:cs="Arial"/>
          <w:b/>
          <w:bCs/>
          <w:color w:val="000000"/>
          <w:sz w:val="24"/>
          <w:szCs w:val="24"/>
        </w:rPr>
        <w:t>Venue:</w:t>
      </w:r>
      <w:r w:rsidRPr="0034388C">
        <w:rPr>
          <w:rFonts w:ascii="Arial" w:hAnsi="Arial" w:cs="Arial"/>
          <w:b/>
          <w:bCs/>
          <w:color w:val="000000"/>
        </w:rPr>
        <w:t xml:space="preserve">  </w:t>
      </w:r>
      <w:r>
        <w:rPr>
          <w:rFonts w:ascii="Arial" w:hAnsi="Arial" w:cs="Arial"/>
          <w:b/>
          <w:bCs/>
          <w:color w:val="000000"/>
        </w:rPr>
        <w:t xml:space="preserve">  </w:t>
      </w:r>
      <w:r w:rsidRPr="0005147F">
        <w:rPr>
          <w:rFonts w:ascii="Arial" w:hAnsi="Arial" w:cs="Arial"/>
          <w:b/>
          <w:bCs/>
          <w:color w:val="000000"/>
          <w:sz w:val="24"/>
          <w:szCs w:val="24"/>
        </w:rPr>
        <w:t>St James Church Hall, St James Street, Taunton TA1 1JS</w:t>
      </w:r>
    </w:p>
    <w:p w:rsidR="00600315" w:rsidRDefault="00DA6189" w:rsidP="00DA6189">
      <w:pPr>
        <w:autoSpaceDE w:val="0"/>
        <w:autoSpaceDN w:val="0"/>
        <w:adjustRightInd w:val="0"/>
        <w:spacing w:after="0"/>
        <w:rPr>
          <w:rFonts w:ascii="Arial" w:hAnsi="Arial" w:cs="Arial"/>
          <w:bCs/>
          <w:color w:val="000000"/>
        </w:rPr>
      </w:pPr>
      <w:r w:rsidRPr="0034388C">
        <w:rPr>
          <w:rFonts w:ascii="Arial" w:hAnsi="Arial" w:cs="Arial"/>
          <w:b/>
          <w:bCs/>
          <w:color w:val="000000"/>
          <w:sz w:val="24"/>
          <w:szCs w:val="24"/>
        </w:rPr>
        <w:t xml:space="preserve">Times: </w:t>
      </w:r>
      <w:r>
        <w:rPr>
          <w:rFonts w:ascii="Arial" w:hAnsi="Arial" w:cs="Arial"/>
          <w:b/>
          <w:bCs/>
          <w:color w:val="000000"/>
          <w:sz w:val="24"/>
          <w:szCs w:val="24"/>
        </w:rPr>
        <w:t xml:space="preserve">   1.00 pm to 3.30pm</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00600315">
        <w:rPr>
          <w:rFonts w:ascii="Arial" w:hAnsi="Arial" w:cs="Arial"/>
          <w:bCs/>
          <w:color w:val="000000"/>
        </w:rPr>
        <w:tab/>
      </w:r>
      <w:r w:rsidR="00600315">
        <w:rPr>
          <w:rFonts w:ascii="Arial" w:hAnsi="Arial" w:cs="Arial"/>
          <w:bCs/>
          <w:color w:val="000000"/>
        </w:rPr>
        <w:tab/>
      </w:r>
    </w:p>
    <w:p w:rsidR="00CA4C78" w:rsidRDefault="00600315" w:rsidP="00CE0567">
      <w:pPr>
        <w:autoSpaceDE w:val="0"/>
        <w:autoSpaceDN w:val="0"/>
        <w:adjustRightInd w:val="0"/>
        <w:spacing w:after="0"/>
        <w:rPr>
          <w:rFonts w:ascii="Arial" w:hAnsi="Arial" w:cs="Arial"/>
          <w:b/>
          <w:bCs/>
          <w:color w:val="FF0000"/>
          <w:sz w:val="24"/>
          <w:szCs w:val="24"/>
        </w:rPr>
      </w:pPr>
      <w:r w:rsidRPr="0034388C">
        <w:rPr>
          <w:rFonts w:ascii="Arial" w:hAnsi="Arial" w:cs="Arial"/>
          <w:b/>
          <w:bCs/>
          <w:color w:val="000000"/>
          <w:sz w:val="24"/>
          <w:szCs w:val="24"/>
        </w:rPr>
        <w:t>Tutors:</w:t>
      </w:r>
      <w:r w:rsidRPr="00600315">
        <w:rPr>
          <w:rFonts w:ascii="Arial" w:hAnsi="Arial" w:cs="Arial"/>
          <w:b/>
          <w:bCs/>
          <w:color w:val="FF0000"/>
          <w:sz w:val="24"/>
          <w:szCs w:val="24"/>
        </w:rPr>
        <w:t xml:space="preserve"> </w:t>
      </w:r>
      <w:r>
        <w:rPr>
          <w:rFonts w:ascii="Arial" w:hAnsi="Arial" w:cs="Arial"/>
          <w:b/>
          <w:bCs/>
          <w:color w:val="FF0000"/>
          <w:sz w:val="24"/>
          <w:szCs w:val="24"/>
        </w:rPr>
        <w:t xml:space="preserve">  </w:t>
      </w:r>
      <w:r w:rsidR="00CA4C78">
        <w:rPr>
          <w:rFonts w:ascii="Arial" w:hAnsi="Arial" w:cs="Arial"/>
          <w:b/>
          <w:bCs/>
          <w:color w:val="FF0000"/>
          <w:sz w:val="24"/>
          <w:szCs w:val="24"/>
        </w:rPr>
        <w:t xml:space="preserve"> </w:t>
      </w:r>
      <w:r w:rsidR="00CA4C78" w:rsidRPr="00CA4C78">
        <w:rPr>
          <w:rFonts w:ascii="Arial" w:hAnsi="Arial" w:cs="Arial"/>
          <w:b/>
          <w:bCs/>
          <w:sz w:val="24"/>
          <w:szCs w:val="24"/>
        </w:rPr>
        <w:t>Rosie Masters and Alice Smith</w:t>
      </w:r>
    </w:p>
    <w:p w:rsidR="0078428C" w:rsidRPr="00600315" w:rsidRDefault="00600315" w:rsidP="00CE0567">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ab/>
      </w:r>
      <w:r>
        <w:rPr>
          <w:rFonts w:ascii="Arial" w:hAnsi="Arial" w:cs="Arial"/>
          <w:b/>
          <w:bCs/>
          <w:color w:val="000000"/>
        </w:rPr>
        <w:tab/>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4F6D13" w:rsidRPr="00E82393" w:rsidTr="00D70C43">
        <w:tc>
          <w:tcPr>
            <w:tcW w:w="9574" w:type="dxa"/>
          </w:tcPr>
          <w:p w:rsidR="004F6D13" w:rsidRPr="00E82393" w:rsidRDefault="004F6D13" w:rsidP="00E82393">
            <w:pPr>
              <w:autoSpaceDE w:val="0"/>
              <w:autoSpaceDN w:val="0"/>
              <w:adjustRightInd w:val="0"/>
              <w:spacing w:after="0"/>
              <w:jc w:val="center"/>
              <w:rPr>
                <w:rFonts w:ascii="Arial" w:hAnsi="Arial" w:cs="Arial"/>
                <w:b/>
                <w:bCs/>
                <w:sz w:val="24"/>
                <w:szCs w:val="24"/>
              </w:rPr>
            </w:pPr>
            <w:r w:rsidRPr="00E82393">
              <w:rPr>
                <w:rFonts w:ascii="Arial" w:hAnsi="Arial" w:cs="Arial"/>
                <w:b/>
                <w:bCs/>
                <w:sz w:val="24"/>
                <w:szCs w:val="24"/>
              </w:rPr>
              <w:t xml:space="preserve">Course Content  </w:t>
            </w:r>
          </w:p>
        </w:tc>
      </w:tr>
      <w:tr w:rsidR="004F6D13" w:rsidRPr="00E82393" w:rsidTr="00D70C43">
        <w:tc>
          <w:tcPr>
            <w:tcW w:w="9574" w:type="dxa"/>
          </w:tcPr>
          <w:p w:rsidR="004F6D13" w:rsidRPr="00E82393" w:rsidRDefault="004F6D13" w:rsidP="00E82393">
            <w:pPr>
              <w:autoSpaceDE w:val="0"/>
              <w:autoSpaceDN w:val="0"/>
              <w:adjustRightInd w:val="0"/>
              <w:spacing w:after="0"/>
              <w:rPr>
                <w:rFonts w:ascii="Arial" w:hAnsi="Arial" w:cs="Arial"/>
                <w:sz w:val="24"/>
                <w:szCs w:val="24"/>
              </w:rPr>
            </w:pPr>
            <w:r>
              <w:rPr>
                <w:rFonts w:ascii="Arial" w:hAnsi="Arial" w:cs="Arial"/>
                <w:sz w:val="24"/>
                <w:szCs w:val="24"/>
              </w:rPr>
              <w:t>Understand the value of peer support</w:t>
            </w:r>
          </w:p>
        </w:tc>
      </w:tr>
      <w:tr w:rsidR="004F6D13" w:rsidRPr="00E82393" w:rsidTr="00D70C43">
        <w:tc>
          <w:tcPr>
            <w:tcW w:w="9574" w:type="dxa"/>
          </w:tcPr>
          <w:p w:rsidR="004F6D13" w:rsidRPr="00E82393" w:rsidRDefault="004F6D13" w:rsidP="0078428C">
            <w:pPr>
              <w:autoSpaceDE w:val="0"/>
              <w:autoSpaceDN w:val="0"/>
              <w:adjustRightInd w:val="0"/>
              <w:spacing w:after="0"/>
              <w:rPr>
                <w:rFonts w:ascii="Arial" w:hAnsi="Arial" w:cs="Arial"/>
                <w:sz w:val="24"/>
                <w:szCs w:val="24"/>
              </w:rPr>
            </w:pPr>
            <w:r>
              <w:rPr>
                <w:rFonts w:ascii="Arial" w:hAnsi="Arial" w:cs="Arial"/>
                <w:sz w:val="24"/>
                <w:szCs w:val="24"/>
              </w:rPr>
              <w:t xml:space="preserve">Learn tools to </w:t>
            </w:r>
            <w:r w:rsidR="00CE0567" w:rsidRPr="0078428C">
              <w:rPr>
                <w:rFonts w:ascii="Arial" w:hAnsi="Arial" w:cs="Arial"/>
                <w:sz w:val="24"/>
                <w:szCs w:val="24"/>
              </w:rPr>
              <w:t xml:space="preserve">enable active participation in learning activities that support </w:t>
            </w:r>
            <w:r w:rsidR="008F548E" w:rsidRPr="0078428C">
              <w:rPr>
                <w:rFonts w:ascii="Arial" w:hAnsi="Arial" w:cs="Arial"/>
                <w:sz w:val="24"/>
                <w:szCs w:val="24"/>
              </w:rPr>
              <w:t>self management and recovery fro</w:t>
            </w:r>
            <w:r w:rsidR="00CE0567" w:rsidRPr="0078428C">
              <w:rPr>
                <w:rFonts w:ascii="Arial" w:hAnsi="Arial" w:cs="Arial"/>
                <w:sz w:val="24"/>
                <w:szCs w:val="24"/>
              </w:rPr>
              <w:t>m mental health conditions</w:t>
            </w:r>
          </w:p>
        </w:tc>
      </w:tr>
      <w:tr w:rsidR="004F6D13" w:rsidRPr="00E82393" w:rsidTr="00D70C43">
        <w:tc>
          <w:tcPr>
            <w:tcW w:w="9574" w:type="dxa"/>
          </w:tcPr>
          <w:p w:rsidR="00CE0567" w:rsidRPr="00E82393" w:rsidRDefault="004F6D13" w:rsidP="00CE0567">
            <w:pPr>
              <w:autoSpaceDE w:val="0"/>
              <w:autoSpaceDN w:val="0"/>
              <w:adjustRightInd w:val="0"/>
              <w:spacing w:after="0"/>
              <w:rPr>
                <w:rFonts w:ascii="Arial" w:hAnsi="Arial" w:cs="Arial"/>
                <w:sz w:val="24"/>
                <w:szCs w:val="24"/>
              </w:rPr>
            </w:pPr>
            <w:r>
              <w:rPr>
                <w:rFonts w:ascii="Arial" w:hAnsi="Arial" w:cs="Arial"/>
                <w:sz w:val="24"/>
                <w:szCs w:val="24"/>
              </w:rPr>
              <w:t>Recognise the benefits in peer support</w:t>
            </w:r>
            <w:r w:rsidR="00CE0567">
              <w:rPr>
                <w:rFonts w:ascii="Arial" w:hAnsi="Arial" w:cs="Arial"/>
                <w:sz w:val="24"/>
                <w:szCs w:val="24"/>
              </w:rPr>
              <w:t xml:space="preserve"> learning </w:t>
            </w:r>
            <w:r w:rsidR="00ED6102">
              <w:rPr>
                <w:rFonts w:ascii="Arial" w:hAnsi="Arial" w:cs="Arial"/>
                <w:sz w:val="24"/>
                <w:szCs w:val="24"/>
              </w:rPr>
              <w:t>activities</w:t>
            </w:r>
            <w:r w:rsidR="00CE0567">
              <w:rPr>
                <w:rFonts w:ascii="Arial" w:hAnsi="Arial" w:cs="Arial"/>
                <w:sz w:val="24"/>
                <w:szCs w:val="24"/>
              </w:rPr>
              <w:t xml:space="preserve">:- </w:t>
            </w:r>
            <w:r w:rsidR="0078428C">
              <w:rPr>
                <w:rFonts w:ascii="Arial" w:hAnsi="Arial" w:cs="Arial"/>
                <w:sz w:val="24"/>
                <w:szCs w:val="24"/>
              </w:rPr>
              <w:t>r</w:t>
            </w:r>
            <w:r w:rsidR="00CE0567" w:rsidRPr="0078428C">
              <w:rPr>
                <w:rFonts w:ascii="Arial" w:hAnsi="Arial" w:cs="Arial"/>
                <w:sz w:val="24"/>
                <w:szCs w:val="24"/>
              </w:rPr>
              <w:t xml:space="preserve">educing </w:t>
            </w:r>
            <w:r w:rsidRPr="0078428C">
              <w:rPr>
                <w:rFonts w:ascii="Arial" w:hAnsi="Arial" w:cs="Arial"/>
                <w:sz w:val="24"/>
                <w:szCs w:val="24"/>
              </w:rPr>
              <w:t>feelings of isolation</w:t>
            </w:r>
            <w:r w:rsidR="008F548E" w:rsidRPr="0078428C">
              <w:rPr>
                <w:rFonts w:ascii="Arial" w:hAnsi="Arial" w:cs="Arial"/>
                <w:sz w:val="24"/>
                <w:szCs w:val="24"/>
              </w:rPr>
              <w:t>, improving confidence and independence</w:t>
            </w:r>
            <w:r w:rsidR="0078428C">
              <w:rPr>
                <w:rFonts w:ascii="Arial" w:hAnsi="Arial" w:cs="Arial"/>
                <w:sz w:val="24"/>
                <w:szCs w:val="24"/>
              </w:rPr>
              <w:t>, m</w:t>
            </w:r>
            <w:r w:rsidR="00CE0567" w:rsidRPr="0078428C">
              <w:rPr>
                <w:rFonts w:ascii="Arial" w:hAnsi="Arial" w:cs="Arial"/>
                <w:sz w:val="24"/>
                <w:szCs w:val="24"/>
              </w:rPr>
              <w:t>ilestone setting</w:t>
            </w:r>
            <w:r w:rsidR="0078428C">
              <w:rPr>
                <w:rFonts w:ascii="Arial" w:hAnsi="Arial" w:cs="Arial"/>
                <w:sz w:val="24"/>
                <w:szCs w:val="24"/>
              </w:rPr>
              <w:t>, p</w:t>
            </w:r>
            <w:r w:rsidR="008F548E" w:rsidRPr="0078428C">
              <w:rPr>
                <w:rFonts w:ascii="Arial" w:hAnsi="Arial" w:cs="Arial"/>
                <w:sz w:val="24"/>
                <w:szCs w:val="24"/>
              </w:rPr>
              <w:t>rogress</w:t>
            </w:r>
            <w:r w:rsidR="00A20B36" w:rsidRPr="0078428C">
              <w:rPr>
                <w:rFonts w:ascii="Arial" w:hAnsi="Arial" w:cs="Arial"/>
                <w:sz w:val="24"/>
                <w:szCs w:val="24"/>
              </w:rPr>
              <w:t>ion</w:t>
            </w:r>
            <w:r w:rsidR="0078428C">
              <w:rPr>
                <w:rFonts w:ascii="Arial" w:hAnsi="Arial" w:cs="Arial"/>
                <w:sz w:val="24"/>
                <w:szCs w:val="24"/>
              </w:rPr>
              <w:t xml:space="preserve"> &amp;</w:t>
            </w:r>
            <w:r w:rsidR="00CE0567" w:rsidRPr="0078428C">
              <w:rPr>
                <w:rFonts w:ascii="Arial" w:hAnsi="Arial" w:cs="Arial"/>
                <w:sz w:val="24"/>
                <w:szCs w:val="24"/>
              </w:rPr>
              <w:t xml:space="preserve"> </w:t>
            </w:r>
            <w:r w:rsidR="0078428C">
              <w:rPr>
                <w:rFonts w:ascii="Arial" w:hAnsi="Arial" w:cs="Arial"/>
                <w:sz w:val="24"/>
                <w:szCs w:val="24"/>
              </w:rPr>
              <w:t>achievement, moving on into further learning, voluntary work and job prospects.</w:t>
            </w:r>
          </w:p>
        </w:tc>
      </w:tr>
      <w:tr w:rsidR="004F6D13" w:rsidRPr="00E82393" w:rsidTr="00D70C43">
        <w:tc>
          <w:tcPr>
            <w:tcW w:w="9574" w:type="dxa"/>
          </w:tcPr>
          <w:p w:rsidR="004F6D13" w:rsidRDefault="00477613" w:rsidP="00E82393">
            <w:pPr>
              <w:autoSpaceDE w:val="0"/>
              <w:autoSpaceDN w:val="0"/>
              <w:adjustRightInd w:val="0"/>
              <w:spacing w:after="0"/>
              <w:rPr>
                <w:rFonts w:ascii="Arial" w:hAnsi="Arial" w:cs="Arial"/>
                <w:sz w:val="24"/>
                <w:szCs w:val="24"/>
              </w:rPr>
            </w:pPr>
            <w:r>
              <w:rPr>
                <w:rFonts w:ascii="Arial" w:hAnsi="Arial" w:cs="Arial"/>
                <w:sz w:val="24"/>
                <w:szCs w:val="24"/>
              </w:rPr>
              <w:t>We will explore Principles of Peer support and:-</w:t>
            </w:r>
          </w:p>
          <w:p w:rsidR="004F6D13" w:rsidRDefault="004F6D13" w:rsidP="001D6498">
            <w:pPr>
              <w:numPr>
                <w:ilvl w:val="0"/>
                <w:numId w:val="2"/>
              </w:numPr>
              <w:autoSpaceDE w:val="0"/>
              <w:autoSpaceDN w:val="0"/>
              <w:adjustRightInd w:val="0"/>
              <w:spacing w:after="0"/>
              <w:rPr>
                <w:rFonts w:ascii="Arial" w:hAnsi="Arial" w:cs="Arial"/>
                <w:sz w:val="24"/>
                <w:szCs w:val="24"/>
              </w:rPr>
            </w:pPr>
            <w:r>
              <w:rPr>
                <w:rFonts w:ascii="Arial" w:hAnsi="Arial" w:cs="Arial"/>
                <w:sz w:val="24"/>
                <w:szCs w:val="24"/>
              </w:rPr>
              <w:t>Barriers to Change</w:t>
            </w:r>
          </w:p>
          <w:p w:rsidR="004F6D13" w:rsidRDefault="00477613" w:rsidP="001D6498">
            <w:pPr>
              <w:numPr>
                <w:ilvl w:val="0"/>
                <w:numId w:val="2"/>
              </w:numPr>
              <w:autoSpaceDE w:val="0"/>
              <w:autoSpaceDN w:val="0"/>
              <w:adjustRightInd w:val="0"/>
              <w:spacing w:after="0"/>
              <w:rPr>
                <w:rFonts w:ascii="Arial" w:hAnsi="Arial" w:cs="Arial"/>
                <w:sz w:val="24"/>
                <w:szCs w:val="24"/>
              </w:rPr>
            </w:pPr>
            <w:r>
              <w:rPr>
                <w:rFonts w:ascii="Arial" w:hAnsi="Arial" w:cs="Arial"/>
                <w:sz w:val="24"/>
                <w:szCs w:val="24"/>
              </w:rPr>
              <w:t xml:space="preserve">New Ways of </w:t>
            </w:r>
            <w:r w:rsidR="004F6D13">
              <w:rPr>
                <w:rFonts w:ascii="Arial" w:hAnsi="Arial" w:cs="Arial"/>
                <w:sz w:val="24"/>
                <w:szCs w:val="24"/>
              </w:rPr>
              <w:t xml:space="preserve"> Learning</w:t>
            </w:r>
          </w:p>
          <w:p w:rsidR="004F6D13" w:rsidRDefault="00CE0567" w:rsidP="001D6498">
            <w:pPr>
              <w:numPr>
                <w:ilvl w:val="0"/>
                <w:numId w:val="2"/>
              </w:numPr>
              <w:autoSpaceDE w:val="0"/>
              <w:autoSpaceDN w:val="0"/>
              <w:adjustRightInd w:val="0"/>
              <w:spacing w:after="0"/>
              <w:rPr>
                <w:rFonts w:ascii="Arial" w:hAnsi="Arial" w:cs="Arial"/>
                <w:sz w:val="24"/>
                <w:szCs w:val="24"/>
              </w:rPr>
            </w:pPr>
            <w:r>
              <w:rPr>
                <w:rFonts w:ascii="Arial" w:hAnsi="Arial" w:cs="Arial"/>
                <w:sz w:val="24"/>
                <w:szCs w:val="24"/>
              </w:rPr>
              <w:t>Mutuality</w:t>
            </w:r>
          </w:p>
          <w:p w:rsidR="004F6D13" w:rsidRDefault="004F6D13" w:rsidP="001D6498">
            <w:pPr>
              <w:numPr>
                <w:ilvl w:val="0"/>
                <w:numId w:val="2"/>
              </w:numPr>
              <w:autoSpaceDE w:val="0"/>
              <w:autoSpaceDN w:val="0"/>
              <w:adjustRightInd w:val="0"/>
              <w:spacing w:after="0"/>
              <w:rPr>
                <w:rFonts w:ascii="Arial" w:hAnsi="Arial" w:cs="Arial"/>
                <w:sz w:val="24"/>
                <w:szCs w:val="24"/>
              </w:rPr>
            </w:pPr>
            <w:r>
              <w:rPr>
                <w:rFonts w:ascii="Arial" w:hAnsi="Arial" w:cs="Arial"/>
                <w:sz w:val="24"/>
                <w:szCs w:val="24"/>
              </w:rPr>
              <w:t>Equality and Diversity</w:t>
            </w:r>
          </w:p>
          <w:p w:rsidR="004F6D13" w:rsidRPr="00E82393" w:rsidRDefault="004F6D13" w:rsidP="001D6498">
            <w:pPr>
              <w:numPr>
                <w:ilvl w:val="0"/>
                <w:numId w:val="2"/>
              </w:numPr>
              <w:autoSpaceDE w:val="0"/>
              <w:autoSpaceDN w:val="0"/>
              <w:adjustRightInd w:val="0"/>
              <w:spacing w:after="0"/>
              <w:rPr>
                <w:rFonts w:ascii="Arial" w:hAnsi="Arial" w:cs="Arial"/>
                <w:sz w:val="24"/>
                <w:szCs w:val="24"/>
              </w:rPr>
            </w:pPr>
            <w:r>
              <w:rPr>
                <w:rFonts w:ascii="Arial" w:hAnsi="Arial" w:cs="Arial"/>
                <w:sz w:val="24"/>
                <w:szCs w:val="24"/>
              </w:rPr>
              <w:t>Boundaries</w:t>
            </w:r>
          </w:p>
        </w:tc>
      </w:tr>
      <w:tr w:rsidR="004F6D13" w:rsidRPr="00E82393" w:rsidTr="00D70C43">
        <w:tc>
          <w:tcPr>
            <w:tcW w:w="9574" w:type="dxa"/>
          </w:tcPr>
          <w:p w:rsidR="004F6D13" w:rsidRPr="00E82393" w:rsidRDefault="004F6D13" w:rsidP="00600315">
            <w:pPr>
              <w:autoSpaceDE w:val="0"/>
              <w:autoSpaceDN w:val="0"/>
              <w:adjustRightInd w:val="0"/>
              <w:spacing w:after="0"/>
              <w:rPr>
                <w:rFonts w:ascii="Arial" w:hAnsi="Arial" w:cs="Arial"/>
                <w:sz w:val="24"/>
                <w:szCs w:val="24"/>
              </w:rPr>
            </w:pPr>
            <w:r>
              <w:rPr>
                <w:rFonts w:ascii="Arial" w:hAnsi="Arial" w:cs="Arial"/>
                <w:sz w:val="24"/>
                <w:szCs w:val="24"/>
              </w:rPr>
              <w:t xml:space="preserve">How to form </w:t>
            </w:r>
            <w:r w:rsidR="006F0D72">
              <w:rPr>
                <w:rFonts w:ascii="Arial" w:hAnsi="Arial" w:cs="Arial"/>
                <w:sz w:val="24"/>
                <w:szCs w:val="24"/>
              </w:rPr>
              <w:t xml:space="preserve">and maintain </w:t>
            </w:r>
            <w:r w:rsidR="003D2562">
              <w:rPr>
                <w:rFonts w:ascii="Arial" w:hAnsi="Arial" w:cs="Arial"/>
                <w:sz w:val="24"/>
                <w:szCs w:val="24"/>
              </w:rPr>
              <w:t xml:space="preserve">a Learning </w:t>
            </w:r>
            <w:r w:rsidR="006F0D72">
              <w:rPr>
                <w:rFonts w:ascii="Arial" w:hAnsi="Arial" w:cs="Arial"/>
                <w:sz w:val="24"/>
                <w:szCs w:val="24"/>
              </w:rPr>
              <w:t>Peer S</w:t>
            </w:r>
            <w:r>
              <w:rPr>
                <w:rFonts w:ascii="Arial" w:hAnsi="Arial" w:cs="Arial"/>
                <w:sz w:val="24"/>
                <w:szCs w:val="24"/>
              </w:rPr>
              <w:t xml:space="preserve">upport group </w:t>
            </w:r>
            <w:r w:rsidR="003D2562">
              <w:rPr>
                <w:rFonts w:ascii="Arial" w:hAnsi="Arial" w:cs="Arial"/>
                <w:sz w:val="24"/>
                <w:szCs w:val="24"/>
              </w:rPr>
              <w:t xml:space="preserve">in </w:t>
            </w:r>
            <w:r w:rsidR="00600315">
              <w:rPr>
                <w:rFonts w:ascii="Arial" w:hAnsi="Arial" w:cs="Arial"/>
                <w:sz w:val="24"/>
                <w:szCs w:val="24"/>
              </w:rPr>
              <w:t xml:space="preserve">your local community </w:t>
            </w:r>
            <w:r>
              <w:rPr>
                <w:rFonts w:ascii="Arial" w:hAnsi="Arial" w:cs="Arial"/>
                <w:sz w:val="24"/>
                <w:szCs w:val="24"/>
              </w:rPr>
              <w:t xml:space="preserve">and </w:t>
            </w:r>
            <w:r w:rsidR="006F0D72">
              <w:rPr>
                <w:rFonts w:ascii="Arial" w:hAnsi="Arial" w:cs="Arial"/>
                <w:sz w:val="24"/>
                <w:szCs w:val="24"/>
              </w:rPr>
              <w:t xml:space="preserve">progress to mentoring </w:t>
            </w:r>
            <w:r w:rsidR="00600315">
              <w:rPr>
                <w:rFonts w:ascii="Arial" w:hAnsi="Arial" w:cs="Arial"/>
                <w:sz w:val="24"/>
                <w:szCs w:val="24"/>
              </w:rPr>
              <w:t xml:space="preserve">/supporting </w:t>
            </w:r>
            <w:r w:rsidR="00CF1419">
              <w:rPr>
                <w:rFonts w:ascii="Arial" w:hAnsi="Arial" w:cs="Arial"/>
                <w:sz w:val="24"/>
                <w:szCs w:val="24"/>
              </w:rPr>
              <w:t xml:space="preserve">your </w:t>
            </w:r>
            <w:r w:rsidR="006F0D72">
              <w:rPr>
                <w:rFonts w:ascii="Arial" w:hAnsi="Arial" w:cs="Arial"/>
                <w:sz w:val="24"/>
                <w:szCs w:val="24"/>
              </w:rPr>
              <w:t xml:space="preserve">peers. </w:t>
            </w:r>
          </w:p>
        </w:tc>
      </w:tr>
      <w:tr w:rsidR="004F6D13" w:rsidRPr="00E82393" w:rsidTr="00D70C43">
        <w:tc>
          <w:tcPr>
            <w:tcW w:w="9574" w:type="dxa"/>
          </w:tcPr>
          <w:p w:rsidR="004F6D13" w:rsidRPr="00E82393" w:rsidRDefault="004F6D13" w:rsidP="0078428C">
            <w:pPr>
              <w:autoSpaceDE w:val="0"/>
              <w:autoSpaceDN w:val="0"/>
              <w:adjustRightInd w:val="0"/>
              <w:spacing w:after="0"/>
              <w:rPr>
                <w:rFonts w:ascii="Arial" w:hAnsi="Arial" w:cs="Arial"/>
                <w:sz w:val="24"/>
                <w:szCs w:val="24"/>
              </w:rPr>
            </w:pPr>
            <w:r>
              <w:rPr>
                <w:rFonts w:ascii="Arial" w:hAnsi="Arial" w:cs="Arial"/>
                <w:sz w:val="24"/>
                <w:szCs w:val="24"/>
              </w:rPr>
              <w:t xml:space="preserve">To build confidence in </w:t>
            </w:r>
            <w:r w:rsidR="0078428C">
              <w:rPr>
                <w:rFonts w:ascii="Arial" w:hAnsi="Arial" w:cs="Arial"/>
                <w:sz w:val="24"/>
                <w:szCs w:val="24"/>
              </w:rPr>
              <w:t xml:space="preserve">working to your </w:t>
            </w:r>
            <w:r>
              <w:rPr>
                <w:rFonts w:ascii="Arial" w:hAnsi="Arial" w:cs="Arial"/>
                <w:sz w:val="24"/>
                <w:szCs w:val="24"/>
              </w:rPr>
              <w:t>overall goals</w:t>
            </w:r>
            <w:r w:rsidR="0078428C">
              <w:rPr>
                <w:rFonts w:ascii="Arial" w:hAnsi="Arial" w:cs="Arial"/>
                <w:sz w:val="24"/>
                <w:szCs w:val="24"/>
              </w:rPr>
              <w:t>,</w:t>
            </w:r>
            <w:r>
              <w:rPr>
                <w:rFonts w:ascii="Arial" w:hAnsi="Arial" w:cs="Arial"/>
                <w:sz w:val="24"/>
                <w:szCs w:val="24"/>
              </w:rPr>
              <w:t xml:space="preserve"> </w:t>
            </w:r>
            <w:r w:rsidR="0078428C">
              <w:rPr>
                <w:rFonts w:ascii="Arial" w:hAnsi="Arial" w:cs="Arial"/>
                <w:sz w:val="24"/>
                <w:szCs w:val="24"/>
              </w:rPr>
              <w:t>in your own way.</w:t>
            </w:r>
          </w:p>
        </w:tc>
      </w:tr>
    </w:tbl>
    <w:p w:rsidR="0078428C" w:rsidRDefault="0078428C" w:rsidP="00F40710">
      <w:pPr>
        <w:autoSpaceDE w:val="0"/>
        <w:autoSpaceDN w:val="0"/>
        <w:adjustRightInd w:val="0"/>
        <w:spacing w:after="0"/>
        <w:rPr>
          <w:rFonts w:ascii="Arial" w:hAnsi="Arial" w:cs="Arial"/>
          <w:color w:val="000000"/>
          <w:sz w:val="24"/>
          <w:szCs w:val="24"/>
        </w:rPr>
      </w:pPr>
    </w:p>
    <w:p w:rsidR="004F6D13" w:rsidRPr="00D70C43" w:rsidRDefault="00600315" w:rsidP="00F40710">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To </w:t>
      </w:r>
      <w:r w:rsidR="004F6D13">
        <w:rPr>
          <w:rFonts w:ascii="Arial" w:hAnsi="Arial" w:cs="Arial"/>
          <w:color w:val="000000"/>
          <w:sz w:val="24"/>
          <w:szCs w:val="24"/>
        </w:rPr>
        <w:t xml:space="preserve">apply </w:t>
      </w:r>
      <w:r w:rsidR="00D70C43">
        <w:rPr>
          <w:rFonts w:ascii="Arial" w:hAnsi="Arial" w:cs="Arial"/>
          <w:color w:val="000000"/>
          <w:sz w:val="24"/>
          <w:szCs w:val="24"/>
        </w:rPr>
        <w:t xml:space="preserve">complete the attached </w:t>
      </w:r>
      <w:r w:rsidR="006846FA">
        <w:rPr>
          <w:rFonts w:ascii="Arial" w:hAnsi="Arial" w:cs="Arial"/>
          <w:color w:val="000000"/>
          <w:sz w:val="24"/>
          <w:szCs w:val="24"/>
        </w:rPr>
        <w:t>Booking F</w:t>
      </w:r>
      <w:r w:rsidR="00D70C43">
        <w:rPr>
          <w:rFonts w:ascii="Arial" w:hAnsi="Arial" w:cs="Arial"/>
          <w:color w:val="000000"/>
          <w:sz w:val="24"/>
          <w:szCs w:val="24"/>
        </w:rPr>
        <w:t xml:space="preserve">orm or </w:t>
      </w:r>
      <w:r w:rsidR="004F6D13">
        <w:rPr>
          <w:rFonts w:ascii="Arial" w:hAnsi="Arial" w:cs="Arial"/>
          <w:color w:val="000000"/>
          <w:sz w:val="24"/>
          <w:szCs w:val="24"/>
        </w:rPr>
        <w:t>contact</w:t>
      </w:r>
      <w:r>
        <w:rPr>
          <w:rFonts w:ascii="Arial" w:hAnsi="Arial" w:cs="Arial"/>
          <w:color w:val="000000"/>
          <w:sz w:val="24"/>
          <w:szCs w:val="24"/>
        </w:rPr>
        <w:t xml:space="preserve"> </w:t>
      </w:r>
      <w:r w:rsidR="006846FA">
        <w:rPr>
          <w:rFonts w:ascii="Arial" w:hAnsi="Arial" w:cs="Arial"/>
          <w:color w:val="000000"/>
          <w:sz w:val="24"/>
          <w:szCs w:val="24"/>
        </w:rPr>
        <w:t xml:space="preserve">Ruth </w:t>
      </w:r>
      <w:r w:rsidR="004F6D13">
        <w:rPr>
          <w:rFonts w:ascii="Arial" w:hAnsi="Arial" w:cs="Arial"/>
          <w:color w:val="000000"/>
          <w:sz w:val="24"/>
          <w:szCs w:val="24"/>
        </w:rPr>
        <w:t xml:space="preserve">by e-mail </w:t>
      </w:r>
      <w:hyperlink r:id="rId9" w:history="1">
        <w:r w:rsidR="006846FA" w:rsidRPr="003656D3">
          <w:rPr>
            <w:rStyle w:val="Hyperlink"/>
            <w:rFonts w:ascii="Arial" w:hAnsi="Arial" w:cs="Arial"/>
            <w:sz w:val="24"/>
            <w:szCs w:val="24"/>
          </w:rPr>
          <w:t>ruthcrooks.watchproject@gmail.com</w:t>
        </w:r>
      </w:hyperlink>
      <w:r w:rsidR="006846FA">
        <w:rPr>
          <w:rFonts w:ascii="Arial" w:hAnsi="Arial" w:cs="Arial"/>
          <w:color w:val="000000"/>
          <w:sz w:val="24"/>
          <w:szCs w:val="24"/>
        </w:rPr>
        <w:t xml:space="preserve"> or phone Ruth on 07</w:t>
      </w:r>
      <w:r w:rsidR="0005147F">
        <w:rPr>
          <w:rFonts w:ascii="Arial" w:hAnsi="Arial" w:cs="Arial"/>
          <w:color w:val="000000"/>
          <w:sz w:val="24"/>
          <w:szCs w:val="24"/>
        </w:rPr>
        <w:t>4727</w:t>
      </w:r>
      <w:r w:rsidR="006846FA">
        <w:rPr>
          <w:rFonts w:ascii="Arial" w:hAnsi="Arial" w:cs="Arial"/>
          <w:color w:val="000000"/>
          <w:sz w:val="24"/>
          <w:szCs w:val="24"/>
        </w:rPr>
        <w:t>56203</w:t>
      </w:r>
    </w:p>
    <w:p w:rsidR="0005147F" w:rsidRDefault="0005147F" w:rsidP="0005147F">
      <w:pPr>
        <w:autoSpaceDE w:val="0"/>
        <w:autoSpaceDN w:val="0"/>
        <w:adjustRightInd w:val="0"/>
        <w:spacing w:after="0"/>
        <w:rPr>
          <w:rFonts w:ascii="Arial" w:hAnsi="Arial" w:cs="Arial"/>
          <w:b/>
          <w:sz w:val="32"/>
          <w:szCs w:val="32"/>
        </w:rPr>
      </w:pPr>
    </w:p>
    <w:p w:rsidR="0005147F" w:rsidRPr="0005147F" w:rsidRDefault="00D70C43" w:rsidP="0005147F">
      <w:pPr>
        <w:autoSpaceDE w:val="0"/>
        <w:autoSpaceDN w:val="0"/>
        <w:adjustRightInd w:val="0"/>
        <w:spacing w:after="0"/>
        <w:rPr>
          <w:rFonts w:ascii="Arial" w:hAnsi="Arial" w:cs="Arial"/>
          <w:b/>
          <w:sz w:val="32"/>
          <w:szCs w:val="32"/>
        </w:rPr>
      </w:pPr>
      <w:r w:rsidRPr="0005147F">
        <w:rPr>
          <w:rFonts w:ascii="Arial" w:hAnsi="Arial" w:cs="Arial"/>
          <w:b/>
          <w:sz w:val="32"/>
          <w:szCs w:val="32"/>
        </w:rPr>
        <w:t>Free places will be alloc</w:t>
      </w:r>
      <w:r w:rsidR="0005147F" w:rsidRPr="0005147F">
        <w:rPr>
          <w:rFonts w:ascii="Arial" w:hAnsi="Arial" w:cs="Arial"/>
          <w:b/>
          <w:sz w:val="32"/>
          <w:szCs w:val="32"/>
        </w:rPr>
        <w:t xml:space="preserve">ated on first come first served </w:t>
      </w:r>
      <w:r w:rsidRPr="0005147F">
        <w:rPr>
          <w:rFonts w:ascii="Arial" w:hAnsi="Arial" w:cs="Arial"/>
          <w:b/>
          <w:sz w:val="32"/>
          <w:szCs w:val="32"/>
        </w:rPr>
        <w:t>basis</w:t>
      </w:r>
      <w:r w:rsidR="006846FA" w:rsidRPr="0005147F">
        <w:rPr>
          <w:rFonts w:ascii="Arial" w:hAnsi="Arial" w:cs="Arial"/>
          <w:b/>
          <w:sz w:val="32"/>
          <w:szCs w:val="32"/>
        </w:rPr>
        <w:t>,</w:t>
      </w:r>
      <w:r w:rsidRPr="0005147F">
        <w:rPr>
          <w:rFonts w:ascii="Arial" w:hAnsi="Arial" w:cs="Arial"/>
          <w:b/>
          <w:sz w:val="32"/>
          <w:szCs w:val="32"/>
        </w:rPr>
        <w:t xml:space="preserve"> so book now</w:t>
      </w:r>
    </w:p>
    <w:p w:rsidR="0005147F" w:rsidRDefault="0005147F" w:rsidP="0005147F">
      <w:pPr>
        <w:autoSpaceDE w:val="0"/>
        <w:autoSpaceDN w:val="0"/>
        <w:adjustRightInd w:val="0"/>
        <w:spacing w:after="0"/>
        <w:rPr>
          <w:rFonts w:ascii="Arial" w:hAnsi="Arial" w:cs="Arial"/>
          <w:b/>
          <w:sz w:val="24"/>
          <w:szCs w:val="24"/>
        </w:rPr>
      </w:pPr>
    </w:p>
    <w:p w:rsidR="00120941" w:rsidRPr="0005147F" w:rsidRDefault="00120941" w:rsidP="0005147F">
      <w:pPr>
        <w:autoSpaceDE w:val="0"/>
        <w:autoSpaceDN w:val="0"/>
        <w:adjustRightInd w:val="0"/>
        <w:spacing w:after="0"/>
        <w:rPr>
          <w:rFonts w:ascii="Arial" w:hAnsi="Arial" w:cs="Arial"/>
          <w:b/>
          <w:sz w:val="24"/>
          <w:szCs w:val="24"/>
        </w:rPr>
      </w:pPr>
      <w:r>
        <w:rPr>
          <w:rFonts w:ascii="Arial" w:hAnsi="Arial" w:cs="Arial"/>
          <w:b/>
          <w:bCs/>
          <w:sz w:val="18"/>
          <w:szCs w:val="18"/>
        </w:rPr>
        <w:t>CHARD WAT</w:t>
      </w:r>
      <w:r w:rsidRPr="006F0D72">
        <w:rPr>
          <w:rFonts w:ascii="Arial" w:hAnsi="Arial" w:cs="Arial"/>
          <w:b/>
          <w:bCs/>
          <w:sz w:val="18"/>
          <w:szCs w:val="18"/>
        </w:rPr>
        <w:t>CH C</w:t>
      </w:r>
      <w:r>
        <w:rPr>
          <w:rFonts w:ascii="Arial" w:hAnsi="Arial" w:cs="Arial"/>
          <w:b/>
          <w:bCs/>
          <w:sz w:val="18"/>
          <w:szCs w:val="18"/>
        </w:rPr>
        <w:t>IC</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120941">
        <w:rPr>
          <w:rFonts w:ascii="Arial" w:hAnsi="Arial" w:cs="Arial"/>
          <w:b/>
          <w:bCs/>
          <w:noProof/>
          <w:sz w:val="18"/>
          <w:szCs w:val="18"/>
          <w:lang w:eastAsia="en-GB"/>
        </w:rPr>
        <w:drawing>
          <wp:anchor distT="0" distB="0" distL="114300" distR="114300" simplePos="0" relativeHeight="251659264" behindDoc="0" locked="0" layoutInCell="1" allowOverlap="1">
            <wp:simplePos x="4591050" y="809625"/>
            <wp:positionH relativeFrom="margin">
              <wp:align>right</wp:align>
            </wp:positionH>
            <wp:positionV relativeFrom="margin">
              <wp:align>top</wp:align>
            </wp:positionV>
            <wp:extent cx="1428750" cy="1038225"/>
            <wp:effectExtent l="19050" t="0" r="0" b="0"/>
            <wp:wrapSquare wrapText="bothSides"/>
            <wp:docPr id="6" name="Picture 1" descr="C:\Users\NewUsername\Documents\Ruth Work\Ruth Work (1)\Ruth Work\WATCH\WATCH Icon (Transparent - New) (1)[27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Username\Documents\Ruth Work\Ruth Work (1)\Ruth Work\WATCH\WATCH Icon (Transparent - New) (1)[27865].png"/>
                    <pic:cNvPicPr>
                      <a:picLocks noChangeAspect="1" noChangeArrowheads="1"/>
                    </pic:cNvPicPr>
                  </pic:nvPicPr>
                  <pic:blipFill>
                    <a:blip r:embed="rId7"/>
                    <a:srcRect/>
                    <a:stretch>
                      <a:fillRect/>
                    </a:stretch>
                  </pic:blipFill>
                  <pic:spPr bwMode="auto">
                    <a:xfrm>
                      <a:off x="0" y="0"/>
                      <a:ext cx="1428750" cy="1038225"/>
                    </a:xfrm>
                    <a:prstGeom prst="rect">
                      <a:avLst/>
                    </a:prstGeom>
                    <a:noFill/>
                    <a:ln w="9525">
                      <a:noFill/>
                      <a:miter lim="800000"/>
                      <a:headEnd/>
                      <a:tailEnd/>
                    </a:ln>
                  </pic:spPr>
                </pic:pic>
              </a:graphicData>
            </a:graphic>
          </wp:anchor>
        </w:drawing>
      </w:r>
      <w:r>
        <w:rPr>
          <w:rFonts w:ascii="Arial" w:hAnsi="Arial" w:cs="Arial"/>
          <w:b/>
          <w:bCs/>
          <w:sz w:val="18"/>
          <w:szCs w:val="18"/>
        </w:rPr>
        <w:tab/>
      </w:r>
    </w:p>
    <w:p w:rsidR="0005147F" w:rsidRDefault="00120941" w:rsidP="0005147F">
      <w:pPr>
        <w:spacing w:after="0" w:line="100" w:lineRule="atLeast"/>
        <w:rPr>
          <w:rFonts w:ascii="Arial" w:hAnsi="Arial" w:cs="Arial"/>
          <w:b/>
          <w:bCs/>
          <w:sz w:val="18"/>
          <w:szCs w:val="18"/>
        </w:rPr>
      </w:pPr>
      <w:r w:rsidRPr="006F0D72">
        <w:rPr>
          <w:rFonts w:ascii="Arial" w:hAnsi="Arial" w:cs="Arial"/>
          <w:b/>
          <w:bCs/>
          <w:color w:val="808080"/>
          <w:sz w:val="18"/>
          <w:szCs w:val="18"/>
        </w:rPr>
        <w:t>(WORKING ALL TOGETHER IN CHARD)</w:t>
      </w:r>
      <w:r>
        <w:rPr>
          <w:rFonts w:ascii="Arial" w:hAnsi="Arial" w:cs="Arial"/>
          <w:b/>
          <w:bCs/>
          <w:color w:val="808080"/>
          <w:sz w:val="18"/>
          <w:szCs w:val="18"/>
        </w:rPr>
        <w:tab/>
      </w:r>
    </w:p>
    <w:p w:rsidR="00120941" w:rsidRPr="0005147F" w:rsidRDefault="00120941" w:rsidP="0005147F">
      <w:pPr>
        <w:spacing w:after="0" w:line="100" w:lineRule="atLeast"/>
        <w:rPr>
          <w:rFonts w:ascii="Arial" w:hAnsi="Arial" w:cs="Arial"/>
          <w:b/>
          <w:bCs/>
          <w:sz w:val="18"/>
          <w:szCs w:val="18"/>
        </w:rPr>
      </w:pPr>
      <w:r w:rsidRPr="006F0D72">
        <w:rPr>
          <w:rFonts w:ascii="Arial" w:hAnsi="Arial" w:cs="Arial"/>
          <w:b/>
          <w:bCs/>
          <w:color w:val="0070C0"/>
          <w:sz w:val="18"/>
          <w:szCs w:val="18"/>
        </w:rPr>
        <w:t>Your potential. Your voice. Your way</w:t>
      </w:r>
      <w:r w:rsidRPr="002A4626">
        <w:rPr>
          <w:rFonts w:ascii="Arial" w:hAnsi="Arial" w:cs="Arial"/>
          <w:b/>
          <w:bCs/>
          <w:color w:val="0070C0"/>
        </w:rPr>
        <w:t>.</w:t>
      </w:r>
    </w:p>
    <w:p w:rsidR="0005147F" w:rsidRDefault="0005147F" w:rsidP="00120941">
      <w:pPr>
        <w:rPr>
          <w:rFonts w:ascii="Arial" w:hAnsi="Arial" w:cs="Arial"/>
          <w:b/>
          <w:sz w:val="28"/>
          <w:szCs w:val="28"/>
        </w:rPr>
      </w:pPr>
    </w:p>
    <w:p w:rsidR="00120941" w:rsidRPr="009A63AD" w:rsidRDefault="00120941" w:rsidP="00120941">
      <w:pPr>
        <w:rPr>
          <w:rFonts w:ascii="Arial" w:hAnsi="Arial" w:cs="Arial"/>
          <w:b/>
          <w:sz w:val="32"/>
          <w:szCs w:val="32"/>
        </w:rPr>
      </w:pPr>
      <w:r w:rsidRPr="009A63AD">
        <w:rPr>
          <w:rFonts w:ascii="Arial" w:hAnsi="Arial" w:cs="Arial"/>
          <w:b/>
          <w:sz w:val="32"/>
          <w:szCs w:val="32"/>
        </w:rPr>
        <w:t xml:space="preserve">Booking Form </w:t>
      </w:r>
    </w:p>
    <w:p w:rsidR="00120941" w:rsidRPr="00C066C9" w:rsidRDefault="00120941" w:rsidP="00C066C9">
      <w:pPr>
        <w:ind w:right="566"/>
        <w:rPr>
          <w:rFonts w:ascii="Arial" w:hAnsi="Arial" w:cs="Arial"/>
        </w:rPr>
      </w:pPr>
      <w:r>
        <w:rPr>
          <w:rFonts w:ascii="Arial" w:hAnsi="Arial" w:cs="Arial"/>
        </w:rPr>
        <w:t xml:space="preserve">We would like people who are interested in the Learning Peer Support Course to complete </w:t>
      </w:r>
      <w:r w:rsidR="00B771CF">
        <w:rPr>
          <w:rFonts w:ascii="Arial" w:hAnsi="Arial" w:cs="Arial"/>
        </w:rPr>
        <w:t xml:space="preserve">this </w:t>
      </w:r>
      <w:r>
        <w:rPr>
          <w:rFonts w:ascii="Arial" w:hAnsi="Arial" w:cs="Arial"/>
        </w:rPr>
        <w:t>booking form. The form is for the purpose of making contact with you as the course approaches, to provide you with more course attendance details and confirm you still wish to attend.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120941" w:rsidRPr="00FB5279" w:rsidTr="00FD6A5D">
        <w:tc>
          <w:tcPr>
            <w:tcW w:w="2268" w:type="dxa"/>
            <w:shd w:val="clear" w:color="auto" w:fill="auto"/>
          </w:tcPr>
          <w:p w:rsidR="00120941" w:rsidRPr="00FB5279" w:rsidRDefault="00120941" w:rsidP="00FD6A5D">
            <w:pPr>
              <w:rPr>
                <w:rFonts w:ascii="Arial" w:hAnsi="Arial" w:cs="Arial"/>
                <w:b/>
              </w:rPr>
            </w:pPr>
            <w:r w:rsidRPr="00FB5279">
              <w:rPr>
                <w:rFonts w:ascii="Arial" w:hAnsi="Arial" w:cs="Arial"/>
                <w:b/>
              </w:rPr>
              <w:t xml:space="preserve">Name </w:t>
            </w:r>
          </w:p>
        </w:tc>
        <w:tc>
          <w:tcPr>
            <w:tcW w:w="6254" w:type="dxa"/>
            <w:shd w:val="clear" w:color="auto" w:fill="auto"/>
          </w:tcPr>
          <w:p w:rsidR="00120941" w:rsidRPr="00FB5279" w:rsidRDefault="00120941" w:rsidP="00FD6A5D">
            <w:pPr>
              <w:rPr>
                <w:rFonts w:ascii="Arial" w:hAnsi="Arial" w:cs="Arial"/>
                <w:b/>
              </w:rPr>
            </w:pPr>
          </w:p>
        </w:tc>
      </w:tr>
      <w:tr w:rsidR="00120941" w:rsidRPr="00FB5279" w:rsidTr="00FD6A5D">
        <w:tc>
          <w:tcPr>
            <w:tcW w:w="2268" w:type="dxa"/>
            <w:shd w:val="clear" w:color="auto" w:fill="auto"/>
          </w:tcPr>
          <w:p w:rsidR="00120941" w:rsidRPr="00FB5279" w:rsidRDefault="00120941" w:rsidP="00FD6A5D">
            <w:pPr>
              <w:rPr>
                <w:rFonts w:ascii="Arial" w:hAnsi="Arial" w:cs="Arial"/>
                <w:b/>
              </w:rPr>
            </w:pPr>
            <w:r w:rsidRPr="00FB5279">
              <w:rPr>
                <w:rFonts w:ascii="Arial" w:hAnsi="Arial" w:cs="Arial"/>
                <w:b/>
              </w:rPr>
              <w:t>Contact number</w:t>
            </w:r>
            <w:r w:rsidR="006846FA">
              <w:rPr>
                <w:rFonts w:ascii="Arial" w:hAnsi="Arial" w:cs="Arial"/>
                <w:b/>
              </w:rPr>
              <w:t>s</w:t>
            </w:r>
          </w:p>
        </w:tc>
        <w:tc>
          <w:tcPr>
            <w:tcW w:w="6254" w:type="dxa"/>
            <w:shd w:val="clear" w:color="auto" w:fill="auto"/>
          </w:tcPr>
          <w:p w:rsidR="00120941" w:rsidRPr="00FB5279" w:rsidRDefault="00120941" w:rsidP="00FD6A5D">
            <w:pPr>
              <w:rPr>
                <w:rFonts w:ascii="Arial" w:hAnsi="Arial" w:cs="Arial"/>
                <w:b/>
              </w:rPr>
            </w:pPr>
          </w:p>
          <w:p w:rsidR="00120941" w:rsidRPr="00FB5279" w:rsidRDefault="00120941" w:rsidP="00FD6A5D">
            <w:pPr>
              <w:rPr>
                <w:rFonts w:ascii="Arial" w:hAnsi="Arial" w:cs="Arial"/>
                <w:b/>
              </w:rPr>
            </w:pPr>
          </w:p>
        </w:tc>
      </w:tr>
      <w:tr w:rsidR="00120941" w:rsidRPr="00FB5279" w:rsidTr="00FD6A5D">
        <w:tc>
          <w:tcPr>
            <w:tcW w:w="2268" w:type="dxa"/>
            <w:shd w:val="clear" w:color="auto" w:fill="auto"/>
          </w:tcPr>
          <w:p w:rsidR="00120941" w:rsidRPr="00FB5279" w:rsidRDefault="00120941" w:rsidP="00FD6A5D">
            <w:pPr>
              <w:rPr>
                <w:rFonts w:ascii="Arial" w:hAnsi="Arial" w:cs="Arial"/>
                <w:b/>
              </w:rPr>
            </w:pPr>
            <w:r w:rsidRPr="00FB5279">
              <w:rPr>
                <w:rFonts w:ascii="Arial" w:hAnsi="Arial" w:cs="Arial"/>
                <w:b/>
              </w:rPr>
              <w:t>Email Address</w:t>
            </w:r>
          </w:p>
        </w:tc>
        <w:tc>
          <w:tcPr>
            <w:tcW w:w="6254" w:type="dxa"/>
            <w:shd w:val="clear" w:color="auto" w:fill="auto"/>
          </w:tcPr>
          <w:p w:rsidR="00120941" w:rsidRPr="00FB5279" w:rsidRDefault="00120941" w:rsidP="00FD6A5D">
            <w:pPr>
              <w:rPr>
                <w:rFonts w:ascii="Arial" w:hAnsi="Arial" w:cs="Arial"/>
                <w:b/>
              </w:rPr>
            </w:pPr>
          </w:p>
          <w:p w:rsidR="00120941" w:rsidRPr="00FB5279" w:rsidRDefault="00120941" w:rsidP="00FD6A5D">
            <w:pPr>
              <w:rPr>
                <w:rFonts w:ascii="Arial" w:hAnsi="Arial" w:cs="Arial"/>
                <w:b/>
              </w:rPr>
            </w:pPr>
          </w:p>
        </w:tc>
      </w:tr>
      <w:tr w:rsidR="00120941" w:rsidRPr="00FB5279" w:rsidTr="00FD6A5D">
        <w:tc>
          <w:tcPr>
            <w:tcW w:w="2268" w:type="dxa"/>
            <w:shd w:val="clear" w:color="auto" w:fill="auto"/>
          </w:tcPr>
          <w:p w:rsidR="00120941" w:rsidRPr="00FB5279" w:rsidRDefault="00120941" w:rsidP="00FD6A5D">
            <w:pPr>
              <w:rPr>
                <w:rFonts w:ascii="Arial" w:hAnsi="Arial" w:cs="Arial"/>
                <w:b/>
              </w:rPr>
            </w:pPr>
            <w:r w:rsidRPr="00FB5279">
              <w:rPr>
                <w:rFonts w:ascii="Arial" w:hAnsi="Arial" w:cs="Arial"/>
                <w:b/>
              </w:rPr>
              <w:t>Postal Address</w:t>
            </w:r>
          </w:p>
        </w:tc>
        <w:tc>
          <w:tcPr>
            <w:tcW w:w="6254" w:type="dxa"/>
            <w:shd w:val="clear" w:color="auto" w:fill="auto"/>
          </w:tcPr>
          <w:p w:rsidR="00120941" w:rsidRPr="00FB5279" w:rsidRDefault="00120941" w:rsidP="00FD6A5D">
            <w:pPr>
              <w:rPr>
                <w:rFonts w:ascii="Arial" w:hAnsi="Arial" w:cs="Arial"/>
                <w:b/>
              </w:rPr>
            </w:pPr>
          </w:p>
          <w:p w:rsidR="00120941" w:rsidRPr="00FB5279" w:rsidRDefault="00120941" w:rsidP="00FD6A5D">
            <w:pPr>
              <w:rPr>
                <w:rFonts w:ascii="Arial" w:hAnsi="Arial" w:cs="Arial"/>
                <w:b/>
              </w:rPr>
            </w:pPr>
          </w:p>
          <w:p w:rsidR="00120941" w:rsidRPr="00FB5279" w:rsidRDefault="00120941" w:rsidP="00FD6A5D">
            <w:pPr>
              <w:rPr>
                <w:rFonts w:ascii="Arial" w:hAnsi="Arial" w:cs="Arial"/>
                <w:b/>
              </w:rPr>
            </w:pPr>
          </w:p>
        </w:tc>
      </w:tr>
      <w:tr w:rsidR="00120941" w:rsidRPr="00FB5279" w:rsidTr="00FD6A5D">
        <w:tc>
          <w:tcPr>
            <w:tcW w:w="8522" w:type="dxa"/>
            <w:gridSpan w:val="2"/>
            <w:shd w:val="clear" w:color="auto" w:fill="auto"/>
          </w:tcPr>
          <w:p w:rsidR="00120941" w:rsidRPr="00FB5279" w:rsidRDefault="00120941" w:rsidP="00FD6A5D">
            <w:pPr>
              <w:rPr>
                <w:rFonts w:ascii="Arial" w:hAnsi="Arial" w:cs="Arial"/>
                <w:b/>
              </w:rPr>
            </w:pPr>
            <w:r w:rsidRPr="00FB5279">
              <w:rPr>
                <w:rFonts w:ascii="Arial" w:hAnsi="Arial" w:cs="Arial"/>
                <w:b/>
              </w:rPr>
              <w:t>How would you prefer to be contacted? (please circle)</w:t>
            </w:r>
          </w:p>
        </w:tc>
      </w:tr>
      <w:tr w:rsidR="00120941" w:rsidRPr="00FB5279" w:rsidTr="00FD6A5D">
        <w:tc>
          <w:tcPr>
            <w:tcW w:w="8522" w:type="dxa"/>
            <w:gridSpan w:val="2"/>
            <w:shd w:val="clear" w:color="auto" w:fill="auto"/>
          </w:tcPr>
          <w:p w:rsidR="00120941" w:rsidRPr="00FB5279" w:rsidRDefault="00120941" w:rsidP="00FD6A5D">
            <w:pPr>
              <w:rPr>
                <w:rFonts w:ascii="Arial" w:hAnsi="Arial" w:cs="Arial"/>
              </w:rPr>
            </w:pPr>
            <w:r w:rsidRPr="00FB5279">
              <w:rPr>
                <w:rFonts w:ascii="Arial" w:hAnsi="Arial" w:cs="Arial"/>
              </w:rPr>
              <w:t>Phone call                 Text                         Letter                         Email</w:t>
            </w:r>
          </w:p>
        </w:tc>
      </w:tr>
      <w:tr w:rsidR="00120941" w:rsidRPr="00FB5279" w:rsidTr="00FD6A5D">
        <w:tc>
          <w:tcPr>
            <w:tcW w:w="8522" w:type="dxa"/>
            <w:gridSpan w:val="2"/>
            <w:shd w:val="clear" w:color="auto" w:fill="auto"/>
          </w:tcPr>
          <w:p w:rsidR="00120941" w:rsidRPr="00FB5279" w:rsidRDefault="00120941" w:rsidP="00FD6A5D">
            <w:pPr>
              <w:rPr>
                <w:rFonts w:ascii="Arial" w:hAnsi="Arial" w:cs="Arial"/>
                <w:b/>
              </w:rPr>
            </w:pPr>
            <w:r w:rsidRPr="00FB5279">
              <w:rPr>
                <w:rFonts w:ascii="Arial" w:hAnsi="Arial" w:cs="Arial"/>
                <w:b/>
              </w:rPr>
              <w:t>Which course location are you interested in attending? (please circle)</w:t>
            </w:r>
          </w:p>
        </w:tc>
      </w:tr>
      <w:tr w:rsidR="00120941" w:rsidRPr="00FB5279" w:rsidTr="00FD6A5D">
        <w:tc>
          <w:tcPr>
            <w:tcW w:w="8522" w:type="dxa"/>
            <w:gridSpan w:val="2"/>
            <w:shd w:val="clear" w:color="auto" w:fill="auto"/>
          </w:tcPr>
          <w:p w:rsidR="00120941" w:rsidRPr="00FB5279" w:rsidRDefault="00C066C9" w:rsidP="00C066C9">
            <w:pPr>
              <w:rPr>
                <w:rFonts w:ascii="Arial" w:hAnsi="Arial" w:cs="Arial"/>
              </w:rPr>
            </w:pPr>
            <w:r>
              <w:rPr>
                <w:rFonts w:ascii="Arial" w:hAnsi="Arial" w:cs="Arial"/>
              </w:rPr>
              <w:t xml:space="preserve">              Taunton                              Ilminster              </w:t>
            </w:r>
            <w:r w:rsidR="0005147F">
              <w:rPr>
                <w:rFonts w:ascii="Arial" w:hAnsi="Arial" w:cs="Arial"/>
              </w:rPr>
              <w:t xml:space="preserve">  </w:t>
            </w:r>
            <w:r>
              <w:rPr>
                <w:rFonts w:ascii="Arial" w:hAnsi="Arial" w:cs="Arial"/>
              </w:rPr>
              <w:t xml:space="preserve">   Crewkerne      </w:t>
            </w:r>
          </w:p>
        </w:tc>
      </w:tr>
      <w:tr w:rsidR="00120941" w:rsidRPr="00FB5279" w:rsidTr="00FD6A5D">
        <w:tc>
          <w:tcPr>
            <w:tcW w:w="8522" w:type="dxa"/>
            <w:gridSpan w:val="2"/>
            <w:shd w:val="clear" w:color="auto" w:fill="auto"/>
          </w:tcPr>
          <w:p w:rsidR="00120941" w:rsidRPr="00FB5279" w:rsidRDefault="00120941" w:rsidP="00FD6A5D">
            <w:pPr>
              <w:rPr>
                <w:rFonts w:ascii="Arial" w:hAnsi="Arial" w:cs="Arial"/>
                <w:b/>
              </w:rPr>
            </w:pPr>
          </w:p>
        </w:tc>
      </w:tr>
      <w:tr w:rsidR="00120941" w:rsidRPr="00FB5279" w:rsidTr="00FD6A5D">
        <w:tc>
          <w:tcPr>
            <w:tcW w:w="8522" w:type="dxa"/>
            <w:gridSpan w:val="2"/>
            <w:shd w:val="clear" w:color="auto" w:fill="auto"/>
          </w:tcPr>
          <w:p w:rsidR="00120941" w:rsidRPr="00FB5279" w:rsidRDefault="00120941" w:rsidP="00FD6A5D">
            <w:pPr>
              <w:rPr>
                <w:rFonts w:ascii="Arial" w:hAnsi="Arial" w:cs="Arial"/>
                <w:b/>
              </w:rPr>
            </w:pPr>
            <w:r w:rsidRPr="00FB5279">
              <w:rPr>
                <w:rFonts w:ascii="Arial" w:hAnsi="Arial" w:cs="Arial"/>
                <w:b/>
              </w:rPr>
              <w:t>Do you have any additional support needs we need to be aware of?</w:t>
            </w:r>
          </w:p>
        </w:tc>
      </w:tr>
      <w:tr w:rsidR="00120941" w:rsidRPr="00FB5279" w:rsidTr="00FD6A5D">
        <w:tc>
          <w:tcPr>
            <w:tcW w:w="8522" w:type="dxa"/>
            <w:gridSpan w:val="2"/>
            <w:shd w:val="clear" w:color="auto" w:fill="auto"/>
          </w:tcPr>
          <w:p w:rsidR="00120941" w:rsidRPr="00FB5279" w:rsidRDefault="00120941" w:rsidP="00FD6A5D">
            <w:pPr>
              <w:rPr>
                <w:rFonts w:ascii="Arial" w:hAnsi="Arial" w:cs="Arial"/>
                <w:b/>
              </w:rPr>
            </w:pPr>
          </w:p>
          <w:p w:rsidR="00120941" w:rsidRDefault="00120941" w:rsidP="00FD6A5D">
            <w:pPr>
              <w:rPr>
                <w:rFonts w:ascii="Arial" w:hAnsi="Arial" w:cs="Arial"/>
                <w:b/>
              </w:rPr>
            </w:pPr>
          </w:p>
          <w:p w:rsidR="00B771CF" w:rsidRPr="00FB5279" w:rsidRDefault="00B771CF" w:rsidP="00FD6A5D">
            <w:pPr>
              <w:rPr>
                <w:rFonts w:ascii="Arial" w:hAnsi="Arial" w:cs="Arial"/>
                <w:b/>
              </w:rPr>
            </w:pPr>
          </w:p>
          <w:p w:rsidR="00120941" w:rsidRPr="00FB5279" w:rsidRDefault="00120941" w:rsidP="00FD6A5D">
            <w:pPr>
              <w:rPr>
                <w:rFonts w:ascii="Arial" w:hAnsi="Arial" w:cs="Arial"/>
                <w:b/>
              </w:rPr>
            </w:pPr>
          </w:p>
        </w:tc>
      </w:tr>
    </w:tbl>
    <w:p w:rsidR="0078428C" w:rsidRDefault="0078428C" w:rsidP="00F40710">
      <w:pPr>
        <w:autoSpaceDE w:val="0"/>
        <w:autoSpaceDN w:val="0"/>
        <w:adjustRightInd w:val="0"/>
        <w:spacing w:after="0"/>
        <w:rPr>
          <w:rFonts w:ascii="Arial" w:hAnsi="Arial" w:cs="Arial"/>
          <w:color w:val="000000"/>
          <w:sz w:val="24"/>
          <w:szCs w:val="24"/>
        </w:rPr>
      </w:pPr>
    </w:p>
    <w:p w:rsidR="006846FA" w:rsidRDefault="006846FA" w:rsidP="00F40710">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Return via e-mail to </w:t>
      </w:r>
      <w:hyperlink r:id="rId10" w:history="1">
        <w:r w:rsidRPr="003656D3">
          <w:rPr>
            <w:rStyle w:val="Hyperlink"/>
            <w:rFonts w:ascii="Arial" w:hAnsi="Arial" w:cs="Arial"/>
            <w:sz w:val="24"/>
            <w:szCs w:val="24"/>
          </w:rPr>
          <w:t>ruthcrooks.watchproject@gmail.com</w:t>
        </w:r>
      </w:hyperlink>
      <w:r>
        <w:rPr>
          <w:rFonts w:ascii="Arial" w:hAnsi="Arial" w:cs="Arial"/>
          <w:color w:val="000000"/>
          <w:sz w:val="24"/>
          <w:szCs w:val="24"/>
        </w:rPr>
        <w:t xml:space="preserve"> or post to </w:t>
      </w:r>
    </w:p>
    <w:p w:rsidR="006846FA" w:rsidRPr="00D70C43" w:rsidRDefault="006846FA" w:rsidP="00F40710">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Chard WATCH CIC, Forefront Community Centre, </w:t>
      </w:r>
      <w:r w:rsidR="00B771CF">
        <w:rPr>
          <w:rFonts w:ascii="Arial" w:hAnsi="Arial" w:cs="Arial"/>
          <w:color w:val="000000"/>
          <w:sz w:val="24"/>
          <w:szCs w:val="24"/>
        </w:rPr>
        <w:t xml:space="preserve">42 </w:t>
      </w:r>
      <w:r>
        <w:rPr>
          <w:rFonts w:ascii="Arial" w:hAnsi="Arial" w:cs="Arial"/>
          <w:color w:val="000000"/>
          <w:sz w:val="24"/>
          <w:szCs w:val="24"/>
        </w:rPr>
        <w:t>Fore Street, Chard</w:t>
      </w:r>
      <w:r w:rsidR="00B771CF">
        <w:rPr>
          <w:rFonts w:ascii="Arial" w:hAnsi="Arial" w:cs="Arial"/>
          <w:color w:val="000000"/>
          <w:sz w:val="24"/>
          <w:szCs w:val="24"/>
        </w:rPr>
        <w:t>, TA20 1QA</w:t>
      </w:r>
      <w:r>
        <w:rPr>
          <w:rFonts w:ascii="Arial" w:hAnsi="Arial" w:cs="Arial"/>
          <w:color w:val="000000"/>
          <w:sz w:val="24"/>
          <w:szCs w:val="24"/>
        </w:rPr>
        <w:t xml:space="preserve"> </w:t>
      </w:r>
    </w:p>
    <w:sectPr w:rsidR="006846FA" w:rsidRPr="00D70C43" w:rsidSect="0005147F">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10" w:rsidRDefault="00460D10" w:rsidP="00633231">
      <w:pPr>
        <w:spacing w:after="0"/>
      </w:pPr>
      <w:r>
        <w:separator/>
      </w:r>
    </w:p>
  </w:endnote>
  <w:endnote w:type="continuationSeparator" w:id="0">
    <w:p w:rsidR="00460D10" w:rsidRDefault="00460D10" w:rsidP="006332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10" w:rsidRDefault="00460D10" w:rsidP="00633231">
      <w:pPr>
        <w:spacing w:after="0"/>
      </w:pPr>
      <w:r>
        <w:separator/>
      </w:r>
    </w:p>
  </w:footnote>
  <w:footnote w:type="continuationSeparator" w:id="0">
    <w:p w:rsidR="00460D10" w:rsidRDefault="00460D10" w:rsidP="006332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41345"/>
    <w:multiLevelType w:val="hybridMultilevel"/>
    <w:tmpl w:val="00E47C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79F87CD0"/>
    <w:multiLevelType w:val="hybridMultilevel"/>
    <w:tmpl w:val="85E2A88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65"/>
    <w:rsid w:val="0005147F"/>
    <w:rsid w:val="00087776"/>
    <w:rsid w:val="00120941"/>
    <w:rsid w:val="001255AD"/>
    <w:rsid w:val="00153142"/>
    <w:rsid w:val="0015753A"/>
    <w:rsid w:val="00182C05"/>
    <w:rsid w:val="00186B7D"/>
    <w:rsid w:val="001D2099"/>
    <w:rsid w:val="001D6498"/>
    <w:rsid w:val="001F167E"/>
    <w:rsid w:val="0020458A"/>
    <w:rsid w:val="00204996"/>
    <w:rsid w:val="00220ED9"/>
    <w:rsid w:val="00230869"/>
    <w:rsid w:val="00247464"/>
    <w:rsid w:val="002641C6"/>
    <w:rsid w:val="002A04BD"/>
    <w:rsid w:val="002A4626"/>
    <w:rsid w:val="002F1B06"/>
    <w:rsid w:val="0034388C"/>
    <w:rsid w:val="0035196B"/>
    <w:rsid w:val="003D2562"/>
    <w:rsid w:val="003F59A9"/>
    <w:rsid w:val="003F7411"/>
    <w:rsid w:val="00411DC1"/>
    <w:rsid w:val="00444448"/>
    <w:rsid w:val="00460D10"/>
    <w:rsid w:val="00463042"/>
    <w:rsid w:val="00477613"/>
    <w:rsid w:val="004B1601"/>
    <w:rsid w:val="004E7A3A"/>
    <w:rsid w:val="004F6D13"/>
    <w:rsid w:val="0050347D"/>
    <w:rsid w:val="0050386A"/>
    <w:rsid w:val="0051634C"/>
    <w:rsid w:val="00521665"/>
    <w:rsid w:val="00535C50"/>
    <w:rsid w:val="00584D5A"/>
    <w:rsid w:val="005A3827"/>
    <w:rsid w:val="005A7662"/>
    <w:rsid w:val="005D6795"/>
    <w:rsid w:val="005F646C"/>
    <w:rsid w:val="00600315"/>
    <w:rsid w:val="00601A29"/>
    <w:rsid w:val="00633231"/>
    <w:rsid w:val="006523B4"/>
    <w:rsid w:val="006846FA"/>
    <w:rsid w:val="006A6263"/>
    <w:rsid w:val="006E2CE1"/>
    <w:rsid w:val="006E2D5C"/>
    <w:rsid w:val="006F0D72"/>
    <w:rsid w:val="00716649"/>
    <w:rsid w:val="0078428C"/>
    <w:rsid w:val="00791168"/>
    <w:rsid w:val="007C2D2B"/>
    <w:rsid w:val="007D7AAF"/>
    <w:rsid w:val="008063DE"/>
    <w:rsid w:val="00807B7E"/>
    <w:rsid w:val="00807C60"/>
    <w:rsid w:val="00813FF1"/>
    <w:rsid w:val="00820490"/>
    <w:rsid w:val="00852EEF"/>
    <w:rsid w:val="008837A7"/>
    <w:rsid w:val="008C7DB8"/>
    <w:rsid w:val="008D3A2F"/>
    <w:rsid w:val="008E6DBC"/>
    <w:rsid w:val="008F548E"/>
    <w:rsid w:val="00904F16"/>
    <w:rsid w:val="00905DDB"/>
    <w:rsid w:val="00966D89"/>
    <w:rsid w:val="009A63AD"/>
    <w:rsid w:val="009A7745"/>
    <w:rsid w:val="009D1A30"/>
    <w:rsid w:val="009E5845"/>
    <w:rsid w:val="00A0411C"/>
    <w:rsid w:val="00A112C9"/>
    <w:rsid w:val="00A20B36"/>
    <w:rsid w:val="00A212F7"/>
    <w:rsid w:val="00A225E6"/>
    <w:rsid w:val="00A43528"/>
    <w:rsid w:val="00A94236"/>
    <w:rsid w:val="00AA366B"/>
    <w:rsid w:val="00AE3756"/>
    <w:rsid w:val="00AE468C"/>
    <w:rsid w:val="00B070BA"/>
    <w:rsid w:val="00B12D59"/>
    <w:rsid w:val="00B4519F"/>
    <w:rsid w:val="00B47D0F"/>
    <w:rsid w:val="00B670DC"/>
    <w:rsid w:val="00B771CF"/>
    <w:rsid w:val="00B84AF9"/>
    <w:rsid w:val="00C066C9"/>
    <w:rsid w:val="00C15E77"/>
    <w:rsid w:val="00C16739"/>
    <w:rsid w:val="00C336D4"/>
    <w:rsid w:val="00C43486"/>
    <w:rsid w:val="00C52EC2"/>
    <w:rsid w:val="00C57970"/>
    <w:rsid w:val="00C738BF"/>
    <w:rsid w:val="00C8583C"/>
    <w:rsid w:val="00C87B22"/>
    <w:rsid w:val="00CA442B"/>
    <w:rsid w:val="00CA4C78"/>
    <w:rsid w:val="00CC0AD1"/>
    <w:rsid w:val="00CE0567"/>
    <w:rsid w:val="00CE755A"/>
    <w:rsid w:val="00CF1419"/>
    <w:rsid w:val="00D01CFE"/>
    <w:rsid w:val="00D12A89"/>
    <w:rsid w:val="00D154A2"/>
    <w:rsid w:val="00D70C43"/>
    <w:rsid w:val="00D740EA"/>
    <w:rsid w:val="00D96B64"/>
    <w:rsid w:val="00DA0A22"/>
    <w:rsid w:val="00DA6189"/>
    <w:rsid w:val="00DD65CC"/>
    <w:rsid w:val="00DE3864"/>
    <w:rsid w:val="00E26C22"/>
    <w:rsid w:val="00E6700E"/>
    <w:rsid w:val="00E706A8"/>
    <w:rsid w:val="00E82393"/>
    <w:rsid w:val="00E93F51"/>
    <w:rsid w:val="00EC1742"/>
    <w:rsid w:val="00ED06DC"/>
    <w:rsid w:val="00ED6102"/>
    <w:rsid w:val="00F360FD"/>
    <w:rsid w:val="00F405B8"/>
    <w:rsid w:val="00F40710"/>
    <w:rsid w:val="00F6590C"/>
    <w:rsid w:val="00F666E8"/>
    <w:rsid w:val="00F730EB"/>
    <w:rsid w:val="00F7343C"/>
    <w:rsid w:val="00FB6197"/>
    <w:rsid w:val="00FD7A9A"/>
    <w:rsid w:val="00FF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CEC670-35F7-492D-A5FB-4F75B6B9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5C"/>
    <w:pPr>
      <w:spacing w:after="200"/>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4F16"/>
    <w:rPr>
      <w:color w:val="0000FF"/>
      <w:u w:val="single"/>
    </w:rPr>
  </w:style>
  <w:style w:type="paragraph" w:styleId="Header">
    <w:name w:val="header"/>
    <w:basedOn w:val="Normal"/>
    <w:link w:val="HeaderChar"/>
    <w:uiPriority w:val="99"/>
    <w:rsid w:val="00633231"/>
    <w:pPr>
      <w:tabs>
        <w:tab w:val="center" w:pos="4513"/>
        <w:tab w:val="right" w:pos="9026"/>
      </w:tabs>
      <w:spacing w:after="0"/>
    </w:pPr>
  </w:style>
  <w:style w:type="character" w:customStyle="1" w:styleId="HeaderChar">
    <w:name w:val="Header Char"/>
    <w:basedOn w:val="DefaultParagraphFont"/>
    <w:link w:val="Header"/>
    <w:uiPriority w:val="99"/>
    <w:locked/>
    <w:rsid w:val="00633231"/>
  </w:style>
  <w:style w:type="paragraph" w:styleId="Footer">
    <w:name w:val="footer"/>
    <w:basedOn w:val="Normal"/>
    <w:link w:val="FooterChar"/>
    <w:uiPriority w:val="99"/>
    <w:semiHidden/>
    <w:rsid w:val="00633231"/>
    <w:pPr>
      <w:tabs>
        <w:tab w:val="center" w:pos="4513"/>
        <w:tab w:val="right" w:pos="9026"/>
      </w:tabs>
      <w:spacing w:after="0"/>
    </w:pPr>
  </w:style>
  <w:style w:type="character" w:customStyle="1" w:styleId="FooterChar">
    <w:name w:val="Footer Char"/>
    <w:basedOn w:val="DefaultParagraphFont"/>
    <w:link w:val="Footer"/>
    <w:uiPriority w:val="99"/>
    <w:semiHidden/>
    <w:locked/>
    <w:rsid w:val="00633231"/>
  </w:style>
  <w:style w:type="paragraph" w:styleId="BalloonText">
    <w:name w:val="Balloon Text"/>
    <w:basedOn w:val="Normal"/>
    <w:link w:val="BalloonTextChar"/>
    <w:uiPriority w:val="99"/>
    <w:semiHidden/>
    <w:rsid w:val="006332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3231"/>
    <w:rPr>
      <w:rFonts w:ascii="Tahoma" w:hAnsi="Tahoma" w:cs="Tahoma"/>
      <w:sz w:val="16"/>
      <w:szCs w:val="16"/>
    </w:rPr>
  </w:style>
  <w:style w:type="paragraph" w:styleId="ListParagraph">
    <w:name w:val="List Paragraph"/>
    <w:basedOn w:val="Normal"/>
    <w:uiPriority w:val="99"/>
    <w:qFormat/>
    <w:rsid w:val="00D740EA"/>
    <w:pPr>
      <w:ind w:left="720"/>
    </w:pPr>
  </w:style>
  <w:style w:type="table" w:styleId="TableGrid">
    <w:name w:val="Table Grid"/>
    <w:basedOn w:val="TableNormal"/>
    <w:uiPriority w:val="99"/>
    <w:rsid w:val="00D740E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uthcrooks.watchproject@gmail.com" TargetMode="External"/><Relationship Id="rId4" Type="http://schemas.openxmlformats.org/officeDocument/2006/relationships/webSettings" Target="webSettings.xml"/><Relationship Id="rId9" Type="http://schemas.openxmlformats.org/officeDocument/2006/relationships/hyperlink" Target="mailto:ruthcrooks.watchproje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Kerry Wills</cp:lastModifiedBy>
  <cp:revision>2</cp:revision>
  <cp:lastPrinted>2017-11-30T09:58:00Z</cp:lastPrinted>
  <dcterms:created xsi:type="dcterms:W3CDTF">2017-12-07T09:53:00Z</dcterms:created>
  <dcterms:modified xsi:type="dcterms:W3CDTF">2017-12-07T09:53:00Z</dcterms:modified>
</cp:coreProperties>
</file>