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1057" w14:textId="77777777" w:rsidR="00FC5B6A" w:rsidRDefault="00FC5B6A" w:rsidP="005244E2">
      <w:pPr>
        <w:jc w:val="right"/>
      </w:pPr>
      <w:r w:rsidRPr="008F35B2">
        <w:rPr>
          <w:noProof/>
        </w:rPr>
        <w:drawing>
          <wp:inline distT="0" distB="0" distL="0" distR="0" wp14:anchorId="0582FB4D" wp14:editId="0CEF63AF">
            <wp:extent cx="2425700" cy="1562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5D77C" w14:textId="77777777" w:rsidR="00EF004C" w:rsidRDefault="00EF004C" w:rsidP="00FC5B6A">
      <w:pPr>
        <w:jc w:val="right"/>
      </w:pPr>
    </w:p>
    <w:p w14:paraId="34488FE2" w14:textId="77777777" w:rsidR="00A24D12" w:rsidRDefault="00A24D12" w:rsidP="00A24D12">
      <w:pPr>
        <w:autoSpaceDE w:val="0"/>
        <w:autoSpaceDN w:val="0"/>
        <w:adjustRightInd w:val="0"/>
        <w:rPr>
          <w:rFonts w:cs="Arial"/>
          <w:color w:val="000000"/>
        </w:rPr>
      </w:pPr>
    </w:p>
    <w:p w14:paraId="5EC490CA" w14:textId="77777777" w:rsidR="00866412" w:rsidRPr="00090EB8" w:rsidRDefault="00866412" w:rsidP="00090EB8">
      <w:pPr>
        <w:rPr>
          <w:rFonts w:asciiTheme="minorHAnsi" w:hAnsiTheme="minorHAnsi"/>
        </w:rPr>
      </w:pPr>
      <w:r w:rsidRPr="00090EB8">
        <w:rPr>
          <w:rFonts w:asciiTheme="minorHAnsi" w:hAnsiTheme="minorHAnsi"/>
        </w:rPr>
        <w:t>Spark Somerset is a thriving and dynamic infrastructure charity, providing vital support and training for the voluntary sector across the County.</w:t>
      </w:r>
      <w:r w:rsidRPr="00090EB8">
        <w:rPr>
          <w:rFonts w:asciiTheme="minorHAnsi" w:hAnsiTheme="minorHAnsi"/>
        </w:rPr>
        <w:t xml:space="preserve"> </w:t>
      </w:r>
    </w:p>
    <w:p w14:paraId="35F37E5C" w14:textId="77777777" w:rsidR="00090EB8" w:rsidRPr="00090EB8" w:rsidRDefault="00866412" w:rsidP="00090EB8">
      <w:pPr>
        <w:rPr>
          <w:rFonts w:asciiTheme="minorHAnsi" w:hAnsiTheme="minorHAnsi"/>
        </w:rPr>
      </w:pPr>
      <w:r w:rsidRPr="00090EB8">
        <w:rPr>
          <w:rFonts w:asciiTheme="minorHAnsi" w:hAnsiTheme="minorHAnsi"/>
        </w:rPr>
        <w:t xml:space="preserve">With the vast majority of community groups in Somerset considered ‘small’ or ‘micro’ and 67% of these groups being run entirely by volunteers, we provide </w:t>
      </w:r>
      <w:r w:rsidR="00090EB8" w:rsidRPr="00090EB8">
        <w:rPr>
          <w:rFonts w:asciiTheme="minorHAnsi" w:hAnsiTheme="minorHAnsi"/>
        </w:rPr>
        <w:t xml:space="preserve">a </w:t>
      </w:r>
      <w:r w:rsidRPr="00090EB8">
        <w:rPr>
          <w:rFonts w:asciiTheme="minorHAnsi" w:hAnsiTheme="minorHAnsi"/>
        </w:rPr>
        <w:t>‘</w:t>
      </w:r>
      <w:r w:rsidR="00741154" w:rsidRPr="00090EB8">
        <w:rPr>
          <w:rFonts w:asciiTheme="minorHAnsi" w:hAnsiTheme="minorHAnsi"/>
        </w:rPr>
        <w:t xml:space="preserve">listening </w:t>
      </w:r>
      <w:r w:rsidR="00090EB8" w:rsidRPr="00090EB8">
        <w:rPr>
          <w:rFonts w:asciiTheme="minorHAnsi" w:hAnsiTheme="minorHAnsi"/>
        </w:rPr>
        <w:t>ear’, practical support and expert guidance.</w:t>
      </w:r>
    </w:p>
    <w:p w14:paraId="59435541" w14:textId="77777777" w:rsidR="00B912AC" w:rsidRPr="00090EB8" w:rsidRDefault="00090EB8" w:rsidP="00090EB8">
      <w:pPr>
        <w:rPr>
          <w:rFonts w:asciiTheme="minorHAnsi" w:hAnsiTheme="minorHAnsi"/>
        </w:rPr>
      </w:pPr>
      <w:r w:rsidRPr="00090EB8">
        <w:rPr>
          <w:rFonts w:asciiTheme="minorHAnsi" w:hAnsiTheme="minorHAnsi"/>
        </w:rPr>
        <w:t>Charities and voluntary groups form the backbone of many of our communities, but it is a sector under enormous pressure, caught between reducing resources and a growing demand for their services. Therefore, in this environment, the support provided by Spark Somerset is needed more than ever.</w:t>
      </w:r>
    </w:p>
    <w:p w14:paraId="072A838C" w14:textId="77777777" w:rsidR="00090EB8" w:rsidRPr="00090EB8" w:rsidRDefault="00090EB8" w:rsidP="00090EB8">
      <w:pPr>
        <w:rPr>
          <w:rFonts w:asciiTheme="minorHAnsi" w:hAnsiTheme="minorHAnsi"/>
          <w:sz w:val="28"/>
          <w:szCs w:val="28"/>
        </w:rPr>
      </w:pPr>
    </w:p>
    <w:p w14:paraId="050538AD" w14:textId="77777777" w:rsidR="00866412" w:rsidRPr="00090EB8" w:rsidRDefault="00866412" w:rsidP="00866412">
      <w:pPr>
        <w:pStyle w:val="Heading2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090EB8">
        <w:rPr>
          <w:sz w:val="24"/>
          <w:szCs w:val="24"/>
        </w:rPr>
        <w:t xml:space="preserve">WHAT WE DO </w:t>
      </w:r>
    </w:p>
    <w:p w14:paraId="345BFBC5" w14:textId="77777777" w:rsidR="00866412" w:rsidRPr="00090EB8" w:rsidRDefault="00866412" w:rsidP="00866412">
      <w:pPr>
        <w:pStyle w:val="NormalWeb"/>
        <w:spacing w:after="0" w:afterAutospacing="0"/>
        <w:rPr>
          <w:rFonts w:asciiTheme="minorHAnsi" w:hAnsiTheme="minorHAnsi"/>
          <w:b/>
          <w:color w:val="000000"/>
        </w:rPr>
      </w:pPr>
      <w:r w:rsidRPr="00090EB8">
        <w:rPr>
          <w:rFonts w:asciiTheme="minorHAnsi" w:hAnsiTheme="minorHAnsi"/>
          <w:b/>
          <w:color w:val="000000"/>
        </w:rPr>
        <w:t>Support for voluntary and community groups</w:t>
      </w:r>
      <w:r w:rsidRPr="00090EB8">
        <w:rPr>
          <w:rStyle w:val="apple-converted-space"/>
          <w:rFonts w:asciiTheme="minorHAnsi" w:hAnsiTheme="minorHAnsi"/>
          <w:b/>
          <w:color w:val="000000"/>
        </w:rPr>
        <w:t> </w:t>
      </w:r>
    </w:p>
    <w:p w14:paraId="47D693E0" w14:textId="77777777" w:rsidR="00866412" w:rsidRPr="00090EB8" w:rsidRDefault="00866412" w:rsidP="00866412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Setting up, governance</w:t>
      </w:r>
      <w:r w:rsidRPr="00090EB8">
        <w:rPr>
          <w:rStyle w:val="apple-converted-space"/>
          <w:rFonts w:asciiTheme="minorHAnsi" w:hAnsiTheme="minorHAnsi"/>
          <w:color w:val="000000"/>
        </w:rPr>
        <w:t> </w:t>
      </w:r>
    </w:p>
    <w:p w14:paraId="0DF3D404" w14:textId="77777777" w:rsidR="00866412" w:rsidRPr="00090EB8" w:rsidRDefault="00866412" w:rsidP="00866412">
      <w:pPr>
        <w:pStyle w:val="NormalWeb"/>
        <w:numPr>
          <w:ilvl w:val="0"/>
          <w:numId w:val="2"/>
        </w:numPr>
        <w:spacing w:after="0" w:afterAutospacing="0"/>
        <w:rPr>
          <w:rStyle w:val="apple-converted-space"/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Funding advice, Business planning</w:t>
      </w:r>
    </w:p>
    <w:p w14:paraId="5E19568C" w14:textId="77777777" w:rsidR="00866412" w:rsidRPr="00090EB8" w:rsidRDefault="00866412" w:rsidP="00866412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Support via our website, social media and also through our weekly e-bulletin</w:t>
      </w:r>
    </w:p>
    <w:p w14:paraId="0D1A2270" w14:textId="77777777" w:rsidR="00866412" w:rsidRPr="00090EB8" w:rsidRDefault="00866412" w:rsidP="00866412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Volunteer management, recruitment and retention</w:t>
      </w:r>
    </w:p>
    <w:p w14:paraId="3EA7D38B" w14:textId="77777777" w:rsidR="00866412" w:rsidRPr="00090EB8" w:rsidRDefault="00866412" w:rsidP="00866412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 xml:space="preserve">Training </w:t>
      </w:r>
    </w:p>
    <w:p w14:paraId="476B3F75" w14:textId="77777777" w:rsidR="00866412" w:rsidRPr="00090EB8" w:rsidRDefault="00866412" w:rsidP="00866412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DBS checking service</w:t>
      </w:r>
    </w:p>
    <w:p w14:paraId="786E3BAD" w14:textId="77777777" w:rsidR="00866412" w:rsidRPr="00090EB8" w:rsidRDefault="00866412" w:rsidP="00866412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Community Accountancy Service</w:t>
      </w:r>
      <w:r w:rsidRPr="00090EB8">
        <w:rPr>
          <w:rStyle w:val="apple-converted-space"/>
          <w:rFonts w:asciiTheme="minorHAnsi" w:hAnsiTheme="minorHAnsi"/>
          <w:color w:val="000000"/>
        </w:rPr>
        <w:t> </w:t>
      </w:r>
    </w:p>
    <w:p w14:paraId="37F44353" w14:textId="77777777" w:rsidR="00866412" w:rsidRPr="00090EB8" w:rsidRDefault="00866412" w:rsidP="00866412">
      <w:pPr>
        <w:pStyle w:val="NormalWeb"/>
        <w:spacing w:after="0" w:afterAutospacing="0"/>
        <w:rPr>
          <w:rFonts w:asciiTheme="minorHAnsi" w:hAnsiTheme="minorHAnsi"/>
          <w:b/>
          <w:color w:val="000000"/>
        </w:rPr>
      </w:pPr>
      <w:r w:rsidRPr="00090EB8">
        <w:rPr>
          <w:rFonts w:asciiTheme="minorHAnsi" w:hAnsiTheme="minorHAnsi"/>
          <w:b/>
          <w:color w:val="000000"/>
        </w:rPr>
        <w:t>Spark Volunteer Service</w:t>
      </w:r>
    </w:p>
    <w:p w14:paraId="30C79B26" w14:textId="77777777" w:rsidR="00866412" w:rsidRPr="00090EB8" w:rsidRDefault="00866412" w:rsidP="00866412">
      <w:pPr>
        <w:pStyle w:val="NormalWeb"/>
        <w:spacing w:after="0" w:afterAutospacing="0"/>
        <w:rPr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We run a volunteering brokerage service across three Districts of Somerset. We engage with local communities to improve the quantity, quality and diversity of volunteering, matching individuals to a cause that matters to them. We also promote the value of volunteering and social action and work with local partners to ensure that it can flourish.</w:t>
      </w:r>
    </w:p>
    <w:p w14:paraId="7497CC08" w14:textId="77777777" w:rsidR="00866412" w:rsidRPr="00090EB8" w:rsidRDefault="00866412" w:rsidP="00866412">
      <w:pPr>
        <w:pStyle w:val="NormalWeb"/>
        <w:spacing w:after="0" w:afterAutospacing="0"/>
        <w:rPr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As well as supporting individuals to take part in social action, we encourage volunteering good practice amongst the groups with whom we work, providing guidance, support and training.</w:t>
      </w:r>
    </w:p>
    <w:p w14:paraId="7E7B36D4" w14:textId="77777777" w:rsidR="00866412" w:rsidRPr="00090EB8" w:rsidRDefault="00866412" w:rsidP="00866412">
      <w:pPr>
        <w:pStyle w:val="NormalWeb"/>
        <w:spacing w:after="0" w:afterAutospacing="0"/>
        <w:rPr>
          <w:rFonts w:asciiTheme="minorHAnsi" w:hAnsiTheme="minorHAnsi"/>
          <w:b/>
          <w:color w:val="000000"/>
        </w:rPr>
      </w:pPr>
      <w:r w:rsidRPr="00090EB8">
        <w:rPr>
          <w:rFonts w:asciiTheme="minorHAnsi" w:hAnsiTheme="minorHAnsi"/>
          <w:b/>
          <w:color w:val="000000"/>
        </w:rPr>
        <w:t>Voice of the sector</w:t>
      </w:r>
      <w:r w:rsidRPr="00090EB8">
        <w:rPr>
          <w:rStyle w:val="apple-converted-space"/>
          <w:rFonts w:asciiTheme="minorHAnsi" w:hAnsiTheme="minorHAnsi"/>
          <w:b/>
          <w:color w:val="000000"/>
        </w:rPr>
        <w:t> </w:t>
      </w:r>
    </w:p>
    <w:p w14:paraId="57F360D2" w14:textId="77777777" w:rsidR="00866412" w:rsidRPr="00090EB8" w:rsidRDefault="00866412" w:rsidP="00866412">
      <w:pPr>
        <w:pStyle w:val="NormalWeb"/>
        <w:spacing w:after="0" w:afterAutospacing="0"/>
        <w:rPr>
          <w:rFonts w:asciiTheme="minorHAnsi" w:hAnsiTheme="minorHAnsi"/>
          <w:b/>
          <w:color w:val="000000"/>
        </w:rPr>
      </w:pPr>
      <w:r w:rsidRPr="00090EB8">
        <w:rPr>
          <w:rFonts w:asciiTheme="minorHAnsi" w:hAnsiTheme="minorHAnsi"/>
          <w:color w:val="000000"/>
        </w:rPr>
        <w:lastRenderedPageBreak/>
        <w:t xml:space="preserve">The Spark Somerset </w:t>
      </w:r>
      <w:r w:rsidRPr="00090EB8">
        <w:rPr>
          <w:rFonts w:asciiTheme="minorHAnsi" w:hAnsiTheme="minorHAnsi"/>
          <w:color w:val="000000"/>
        </w:rPr>
        <w:t>team represent the voluntary sector in a range of different forums, including these examples below:</w:t>
      </w:r>
      <w:r w:rsidRPr="00090EB8">
        <w:rPr>
          <w:rStyle w:val="apple-converted-space"/>
          <w:rFonts w:asciiTheme="minorHAnsi" w:hAnsiTheme="minorHAnsi"/>
          <w:color w:val="000000"/>
        </w:rPr>
        <w:t> </w:t>
      </w:r>
    </w:p>
    <w:p w14:paraId="2ED6313B" w14:textId="77777777" w:rsidR="00866412" w:rsidRPr="00090EB8" w:rsidRDefault="00866412" w:rsidP="00866412">
      <w:pPr>
        <w:pStyle w:val="NormalWeb"/>
        <w:numPr>
          <w:ilvl w:val="0"/>
          <w:numId w:val="3"/>
        </w:numPr>
        <w:rPr>
          <w:rStyle w:val="apple-converted-space"/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Somerset VCSE Strategic Advisory Group</w:t>
      </w:r>
      <w:r w:rsidRPr="00090EB8">
        <w:rPr>
          <w:rStyle w:val="apple-converted-space"/>
          <w:rFonts w:asciiTheme="minorHAnsi" w:hAnsiTheme="minorHAnsi"/>
          <w:color w:val="000000"/>
        </w:rPr>
        <w:t> </w:t>
      </w:r>
    </w:p>
    <w:p w14:paraId="6A2B6F36" w14:textId="77777777" w:rsidR="00866412" w:rsidRPr="00090EB8" w:rsidRDefault="00866412" w:rsidP="00866412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proofErr w:type="spellStart"/>
      <w:r w:rsidRPr="00090EB8">
        <w:rPr>
          <w:rFonts w:asciiTheme="minorHAnsi" w:hAnsiTheme="minorHAnsi"/>
          <w:color w:val="000000"/>
        </w:rPr>
        <w:t>Neighbourhoods</w:t>
      </w:r>
      <w:proofErr w:type="spellEnd"/>
      <w:r w:rsidRPr="00090EB8">
        <w:rPr>
          <w:rFonts w:asciiTheme="minorHAnsi" w:hAnsiTheme="minorHAnsi"/>
          <w:color w:val="000000"/>
        </w:rPr>
        <w:t xml:space="preserve"> Group</w:t>
      </w:r>
    </w:p>
    <w:p w14:paraId="1F564F19" w14:textId="77777777" w:rsidR="00866412" w:rsidRPr="00090EB8" w:rsidRDefault="00866412" w:rsidP="00866412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Regional Volunteering Board</w:t>
      </w:r>
    </w:p>
    <w:p w14:paraId="4D253BD0" w14:textId="77777777" w:rsidR="00866412" w:rsidRPr="00090EB8" w:rsidRDefault="00866412" w:rsidP="00866412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SST Strategy Group</w:t>
      </w:r>
    </w:p>
    <w:p w14:paraId="28746A37" w14:textId="77777777" w:rsidR="00866412" w:rsidRPr="00090EB8" w:rsidRDefault="00866412" w:rsidP="00866412">
      <w:pPr>
        <w:pStyle w:val="NormalWeb"/>
        <w:rPr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 xml:space="preserve">As a key infrastructure </w:t>
      </w:r>
      <w:proofErr w:type="spellStart"/>
      <w:r w:rsidRPr="00090EB8">
        <w:rPr>
          <w:rFonts w:asciiTheme="minorHAnsi" w:hAnsiTheme="minorHAnsi"/>
          <w:color w:val="000000"/>
        </w:rPr>
        <w:t>organisation</w:t>
      </w:r>
      <w:proofErr w:type="spellEnd"/>
      <w:r w:rsidRPr="00090EB8">
        <w:rPr>
          <w:rFonts w:asciiTheme="minorHAnsi" w:hAnsiTheme="minorHAnsi"/>
          <w:color w:val="000000"/>
        </w:rPr>
        <w:t xml:space="preserve"> in Somerset, we represent the local voluntary sector at community, District, County and Regional level. </w:t>
      </w:r>
      <w:r w:rsidRPr="00090EB8">
        <w:rPr>
          <w:rFonts w:asciiTheme="minorHAnsi" w:hAnsiTheme="minorHAnsi"/>
          <w:color w:val="000000"/>
        </w:rPr>
        <w:t xml:space="preserve">We also listen to the needs of </w:t>
      </w:r>
      <w:r w:rsidRPr="00090EB8">
        <w:rPr>
          <w:rFonts w:asciiTheme="minorHAnsi" w:hAnsiTheme="minorHAnsi"/>
          <w:color w:val="000000"/>
        </w:rPr>
        <w:t xml:space="preserve">the local sector so that we can shape and develop the support we provide accordingly. </w:t>
      </w:r>
    </w:p>
    <w:p w14:paraId="151B76AE" w14:textId="77777777" w:rsidR="00866412" w:rsidRPr="00090EB8" w:rsidRDefault="00866412" w:rsidP="00866412">
      <w:pPr>
        <w:pStyle w:val="NormalWeb"/>
        <w:rPr>
          <w:rFonts w:asciiTheme="minorHAnsi" w:hAnsiTheme="minorHAnsi"/>
          <w:b/>
          <w:color w:val="000000"/>
        </w:rPr>
      </w:pPr>
      <w:r w:rsidRPr="00090EB8">
        <w:rPr>
          <w:rFonts w:asciiTheme="minorHAnsi" w:hAnsiTheme="minorHAnsi"/>
          <w:b/>
          <w:color w:val="000000"/>
        </w:rPr>
        <w:t>Health and Wellbeing Project</w:t>
      </w:r>
    </w:p>
    <w:p w14:paraId="59A4BB9D" w14:textId="77777777" w:rsidR="00866412" w:rsidRPr="00090EB8" w:rsidRDefault="00866412" w:rsidP="00866412">
      <w:pPr>
        <w:pStyle w:val="NormalWeb"/>
        <w:rPr>
          <w:rStyle w:val="apple-converted-space"/>
          <w:rFonts w:asciiTheme="minorHAnsi" w:hAnsiTheme="minorHAnsi"/>
          <w:color w:val="000000"/>
        </w:rPr>
      </w:pPr>
      <w:r w:rsidRPr="00090EB8">
        <w:rPr>
          <w:rFonts w:asciiTheme="minorHAnsi" w:hAnsiTheme="minorHAnsi"/>
          <w:color w:val="000000"/>
        </w:rPr>
        <w:t>Health and Wellbeing</w:t>
      </w:r>
      <w:r w:rsidRPr="00090EB8">
        <w:rPr>
          <w:rFonts w:asciiTheme="minorHAnsi" w:hAnsiTheme="minorHAnsi"/>
          <w:color w:val="000000"/>
        </w:rPr>
        <w:t xml:space="preserve"> Project in South Somerset, which facilitates links between health and local communities</w:t>
      </w:r>
      <w:r w:rsidRPr="00090EB8">
        <w:rPr>
          <w:rStyle w:val="apple-converted-space"/>
          <w:rFonts w:asciiTheme="minorHAnsi" w:hAnsiTheme="minorHAnsi"/>
          <w:color w:val="000000"/>
        </w:rPr>
        <w:t>. Also includes the coordination of the Community Ambassador Volunteer Network</w:t>
      </w:r>
      <w:r w:rsidRPr="00090EB8">
        <w:rPr>
          <w:rStyle w:val="apple-converted-space"/>
          <w:rFonts w:asciiTheme="minorHAnsi" w:hAnsiTheme="minorHAnsi"/>
          <w:color w:val="000000"/>
        </w:rPr>
        <w:t xml:space="preserve">, training for Community Connectors and coordination of a Directory of community-based services that support health and wellbeing: www.wellbeingsouthsomerset.org </w:t>
      </w:r>
    </w:p>
    <w:p w14:paraId="1FBE5E0A" w14:textId="77777777" w:rsidR="00866412" w:rsidRPr="00090EB8" w:rsidRDefault="00866412" w:rsidP="00A24D12">
      <w:pPr>
        <w:pStyle w:val="Heading3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</w:p>
    <w:p w14:paraId="652A5D9A" w14:textId="77777777" w:rsidR="00866412" w:rsidRPr="00090EB8" w:rsidRDefault="00866412" w:rsidP="00866412">
      <w:pPr>
        <w:pStyle w:val="Heading2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090EB8">
        <w:rPr>
          <w:sz w:val="24"/>
          <w:szCs w:val="24"/>
        </w:rPr>
        <w:t>OUR VISION, MISSION &amp; VALUES</w:t>
      </w:r>
      <w:r w:rsidRPr="00090EB8">
        <w:rPr>
          <w:sz w:val="24"/>
          <w:szCs w:val="24"/>
        </w:rPr>
        <w:t xml:space="preserve"> </w:t>
      </w:r>
    </w:p>
    <w:p w14:paraId="2555D116" w14:textId="77777777" w:rsidR="00866412" w:rsidRPr="00090EB8" w:rsidRDefault="00866412" w:rsidP="00A24D12">
      <w:pPr>
        <w:spacing w:afterLines="40" w:after="96"/>
        <w:rPr>
          <w:rFonts w:asciiTheme="minorHAnsi" w:hAnsiTheme="minorHAnsi" w:cs="Arial"/>
          <w:b/>
        </w:rPr>
      </w:pPr>
    </w:p>
    <w:p w14:paraId="6843014C" w14:textId="77777777" w:rsidR="00A24D12" w:rsidRPr="00090EB8" w:rsidRDefault="00A24D12" w:rsidP="00A24D12">
      <w:pPr>
        <w:spacing w:afterLines="40" w:after="96"/>
        <w:rPr>
          <w:rFonts w:asciiTheme="minorHAnsi" w:hAnsiTheme="minorHAnsi" w:cs="Arial"/>
          <w:b/>
        </w:rPr>
      </w:pPr>
      <w:r w:rsidRPr="00090EB8">
        <w:rPr>
          <w:rFonts w:asciiTheme="minorHAnsi" w:hAnsiTheme="minorHAnsi" w:cs="Arial"/>
          <w:b/>
        </w:rPr>
        <w:t>Vision</w:t>
      </w:r>
    </w:p>
    <w:p w14:paraId="6D95A54F" w14:textId="77777777" w:rsidR="00A24D12" w:rsidRPr="00090EB8" w:rsidRDefault="00A24D12" w:rsidP="00A24D12">
      <w:pPr>
        <w:spacing w:afterLines="40" w:after="96"/>
        <w:rPr>
          <w:rFonts w:asciiTheme="minorHAnsi" w:hAnsiTheme="minorHAnsi" w:cs="Arial"/>
        </w:rPr>
      </w:pPr>
      <w:r w:rsidRPr="00090EB8">
        <w:rPr>
          <w:rFonts w:asciiTheme="minorHAnsi" w:hAnsiTheme="minorHAnsi" w:cs="Arial"/>
        </w:rPr>
        <w:t>Voluntary action is thriving and effective in helping the people of Somerset to be healthy and engaged in their communities</w:t>
      </w:r>
    </w:p>
    <w:p w14:paraId="20F3CCB3" w14:textId="77777777" w:rsidR="00A24D12" w:rsidRPr="00090EB8" w:rsidRDefault="00A24D12" w:rsidP="00A24D12">
      <w:pPr>
        <w:spacing w:afterLines="40" w:after="96"/>
        <w:rPr>
          <w:rFonts w:asciiTheme="minorHAnsi" w:hAnsiTheme="minorHAnsi" w:cs="Arial"/>
          <w:b/>
        </w:rPr>
      </w:pPr>
    </w:p>
    <w:p w14:paraId="4400B263" w14:textId="77777777" w:rsidR="00A24D12" w:rsidRPr="00090EB8" w:rsidRDefault="00A24D12" w:rsidP="00A24D12">
      <w:pPr>
        <w:spacing w:afterLines="40" w:after="96"/>
        <w:rPr>
          <w:rFonts w:asciiTheme="minorHAnsi" w:hAnsiTheme="minorHAnsi" w:cs="Arial"/>
          <w:b/>
        </w:rPr>
      </w:pPr>
      <w:r w:rsidRPr="00090EB8">
        <w:rPr>
          <w:rFonts w:asciiTheme="minorHAnsi" w:hAnsiTheme="minorHAnsi" w:cs="Arial"/>
          <w:b/>
        </w:rPr>
        <w:t>Mission</w:t>
      </w:r>
    </w:p>
    <w:p w14:paraId="69C8651E" w14:textId="77777777" w:rsidR="00A24D12" w:rsidRPr="00090EB8" w:rsidRDefault="00A24D12" w:rsidP="00A24D12">
      <w:pPr>
        <w:spacing w:afterLines="40" w:after="96"/>
        <w:rPr>
          <w:rFonts w:asciiTheme="minorHAnsi" w:hAnsiTheme="minorHAnsi" w:cs="Arial"/>
        </w:rPr>
      </w:pPr>
      <w:r w:rsidRPr="00090EB8">
        <w:rPr>
          <w:rFonts w:asciiTheme="minorHAnsi" w:hAnsiTheme="minorHAnsi" w:cs="Arial"/>
        </w:rPr>
        <w:t xml:space="preserve">SPARK is established to provide high quality support to voluntary and community sector </w:t>
      </w:r>
      <w:proofErr w:type="spellStart"/>
      <w:r w:rsidRPr="00090EB8">
        <w:rPr>
          <w:rFonts w:asciiTheme="minorHAnsi" w:hAnsiTheme="minorHAnsi" w:cs="Arial"/>
        </w:rPr>
        <w:t>organisations</w:t>
      </w:r>
      <w:proofErr w:type="spellEnd"/>
      <w:r w:rsidRPr="00090EB8">
        <w:rPr>
          <w:rFonts w:asciiTheme="minorHAnsi" w:hAnsiTheme="minorHAnsi" w:cs="Arial"/>
        </w:rPr>
        <w:t xml:space="preserve"> through direct provision of services</w:t>
      </w:r>
    </w:p>
    <w:p w14:paraId="47DC11FB" w14:textId="77777777" w:rsidR="00A24D12" w:rsidRPr="00090EB8" w:rsidRDefault="00A24D12" w:rsidP="00A24D12">
      <w:pPr>
        <w:spacing w:afterLines="40" w:after="96"/>
        <w:rPr>
          <w:rFonts w:asciiTheme="minorHAnsi" w:hAnsiTheme="minorHAnsi" w:cs="Arial"/>
          <w:b/>
        </w:rPr>
      </w:pPr>
    </w:p>
    <w:p w14:paraId="60AA9B1B" w14:textId="77777777" w:rsidR="00A24D12" w:rsidRPr="00090EB8" w:rsidRDefault="00A24D12" w:rsidP="00A24D12">
      <w:pPr>
        <w:spacing w:afterLines="40" w:after="96"/>
        <w:rPr>
          <w:rFonts w:asciiTheme="minorHAnsi" w:hAnsiTheme="minorHAnsi" w:cs="Arial"/>
          <w:b/>
        </w:rPr>
      </w:pPr>
      <w:r w:rsidRPr="00090EB8">
        <w:rPr>
          <w:rFonts w:asciiTheme="minorHAnsi" w:hAnsiTheme="minorHAnsi" w:cs="Arial"/>
          <w:b/>
        </w:rPr>
        <w:t>Values</w:t>
      </w:r>
    </w:p>
    <w:p w14:paraId="0C0D3B3F" w14:textId="77777777" w:rsidR="00A24D12" w:rsidRPr="00090EB8" w:rsidRDefault="00A24D12" w:rsidP="00A24D12">
      <w:pPr>
        <w:contextualSpacing/>
        <w:rPr>
          <w:rFonts w:asciiTheme="minorHAnsi" w:hAnsiTheme="minorHAnsi" w:cs="Arial"/>
        </w:rPr>
      </w:pPr>
      <w:r w:rsidRPr="00090EB8">
        <w:rPr>
          <w:rFonts w:asciiTheme="minorHAnsi" w:hAnsiTheme="minorHAnsi" w:cs="Arial"/>
        </w:rPr>
        <w:t xml:space="preserve">SPARK is passionate about voluntary and community services that make a difference.  We are committed to supporting other local voluntary sector </w:t>
      </w:r>
      <w:proofErr w:type="spellStart"/>
      <w:r w:rsidRPr="00090EB8">
        <w:rPr>
          <w:rFonts w:asciiTheme="minorHAnsi" w:hAnsiTheme="minorHAnsi" w:cs="Arial"/>
        </w:rPr>
        <w:t>organisations</w:t>
      </w:r>
      <w:proofErr w:type="spellEnd"/>
      <w:r w:rsidRPr="00090EB8">
        <w:rPr>
          <w:rFonts w:asciiTheme="minorHAnsi" w:hAnsiTheme="minorHAnsi" w:cs="Arial"/>
        </w:rPr>
        <w:t xml:space="preserve"> and where appropriate to provide services ourselves to achieve this.</w:t>
      </w:r>
    </w:p>
    <w:p w14:paraId="72A68A98" w14:textId="77777777" w:rsidR="00A24D12" w:rsidRPr="00090EB8" w:rsidRDefault="00A24D12" w:rsidP="00A24D12">
      <w:pPr>
        <w:contextualSpacing/>
        <w:rPr>
          <w:rFonts w:asciiTheme="minorHAnsi" w:hAnsiTheme="minorHAnsi" w:cs="Arial"/>
        </w:rPr>
      </w:pPr>
    </w:p>
    <w:p w14:paraId="7A1FD796" w14:textId="77777777" w:rsidR="00A24D12" w:rsidRPr="00090EB8" w:rsidRDefault="00A24D12" w:rsidP="00A24D12">
      <w:pPr>
        <w:contextualSpacing/>
        <w:rPr>
          <w:rFonts w:asciiTheme="minorHAnsi" w:hAnsiTheme="minorHAnsi" w:cs="Arial"/>
        </w:rPr>
      </w:pPr>
      <w:r w:rsidRPr="00090EB8">
        <w:rPr>
          <w:rFonts w:asciiTheme="minorHAnsi" w:hAnsiTheme="minorHAnsi" w:cs="Arial"/>
        </w:rPr>
        <w:t>Our dedicated staff and volunteers are pro-active and resourceful in seeking out solutions to challenges and act with integrity, always maintain a focus achieving benefit for those we serve. We pride ourselves in offering value to our beneficiaries through cost effective support that is both accessible and inclusive.</w:t>
      </w:r>
    </w:p>
    <w:p w14:paraId="329E84C3" w14:textId="77777777" w:rsidR="00A24D12" w:rsidRPr="00090EB8" w:rsidRDefault="00A24D12" w:rsidP="00A24D12">
      <w:pPr>
        <w:contextualSpacing/>
        <w:rPr>
          <w:rFonts w:asciiTheme="minorHAnsi" w:hAnsiTheme="minorHAnsi" w:cs="Arial"/>
        </w:rPr>
      </w:pPr>
    </w:p>
    <w:p w14:paraId="0657FCA4" w14:textId="77777777" w:rsidR="00A24D12" w:rsidRPr="00090EB8" w:rsidRDefault="00A24D12" w:rsidP="00A24D12">
      <w:pPr>
        <w:contextualSpacing/>
        <w:rPr>
          <w:rFonts w:asciiTheme="minorHAnsi" w:hAnsiTheme="minorHAnsi" w:cs="Arial"/>
        </w:rPr>
      </w:pPr>
      <w:r w:rsidRPr="00090EB8">
        <w:rPr>
          <w:rFonts w:asciiTheme="minorHAnsi" w:hAnsiTheme="minorHAnsi" w:cs="Arial"/>
        </w:rPr>
        <w:t>We seek to be:</w:t>
      </w:r>
    </w:p>
    <w:p w14:paraId="7883E436" w14:textId="77777777" w:rsidR="00A24D12" w:rsidRPr="00090EB8" w:rsidRDefault="00A24D12" w:rsidP="00A24D12">
      <w:pPr>
        <w:contextualSpacing/>
        <w:rPr>
          <w:rFonts w:asciiTheme="minorHAnsi" w:hAnsiTheme="minorHAnsi" w:cs="Arial"/>
        </w:rPr>
      </w:pPr>
      <w:r w:rsidRPr="00090EB8">
        <w:rPr>
          <w:rFonts w:asciiTheme="minorHAnsi" w:hAnsiTheme="minorHAnsi" w:cs="Arial"/>
        </w:rPr>
        <w:t>Efficient, professional, business-like, approachable, responsive, knowledgeable, experienced, creative, empowering</w:t>
      </w:r>
    </w:p>
    <w:p w14:paraId="76D6D424" w14:textId="77777777" w:rsidR="00A24D12" w:rsidRPr="00090EB8" w:rsidRDefault="00A24D12" w:rsidP="00A24D12">
      <w:pPr>
        <w:pStyle w:val="Heading2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090EB8">
        <w:rPr>
          <w:sz w:val="24"/>
          <w:szCs w:val="24"/>
        </w:rPr>
        <w:t>OUR HISTORY</w:t>
      </w:r>
      <w:r w:rsidRPr="00090EB8">
        <w:rPr>
          <w:sz w:val="24"/>
          <w:szCs w:val="24"/>
        </w:rPr>
        <w:t xml:space="preserve">  </w:t>
      </w:r>
    </w:p>
    <w:p w14:paraId="2A9551E8" w14:textId="77777777" w:rsidR="00090EB8" w:rsidRDefault="00090EB8" w:rsidP="00A24D12">
      <w:p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Spark Somerset, in its current form, was registered as a Charitable Incorporated Organisation at the end of 2018. However, the work of Spark has existed for many years prior to that</w:t>
      </w:r>
      <w:r w:rsidR="00B82DEC">
        <w:rPr>
          <w:rFonts w:asciiTheme="minorHAnsi" w:eastAsia="Times New Roman" w:hAnsiTheme="minorHAnsi"/>
          <w:color w:val="000000"/>
        </w:rPr>
        <w:t>,</w:t>
      </w:r>
      <w:r>
        <w:rPr>
          <w:rFonts w:asciiTheme="minorHAnsi" w:eastAsia="Times New Roman" w:hAnsiTheme="minorHAnsi"/>
          <w:color w:val="000000"/>
        </w:rPr>
        <w:t xml:space="preserve"> as part of a separate charity, South Somerset Association for Voluntary and Community Action, which has been in existence for more than 30 years. </w:t>
      </w:r>
    </w:p>
    <w:p w14:paraId="3D73E941" w14:textId="77777777" w:rsidR="00090EB8" w:rsidRDefault="00090EB8" w:rsidP="00A24D12">
      <w:pPr>
        <w:rPr>
          <w:rFonts w:asciiTheme="minorHAnsi" w:eastAsia="Times New Roman" w:hAnsiTheme="minorHAnsi"/>
          <w:color w:val="000000"/>
        </w:rPr>
      </w:pPr>
    </w:p>
    <w:p w14:paraId="22C83064" w14:textId="77777777" w:rsidR="00A24D12" w:rsidRPr="00090EB8" w:rsidRDefault="00090EB8" w:rsidP="00A24D12">
      <w:p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In</w:t>
      </w:r>
      <w:r w:rsidR="00A24D12" w:rsidRPr="00090EB8">
        <w:rPr>
          <w:rFonts w:asciiTheme="minorHAnsi" w:eastAsia="Times New Roman" w:hAnsiTheme="minorHAnsi"/>
          <w:color w:val="000000"/>
        </w:rPr>
        <w:t xml:space="preserve"> April 2016, South Somerset Association for Voluntary Action (SSVCA) took over the operations of </w:t>
      </w:r>
      <w:proofErr w:type="spellStart"/>
      <w:r w:rsidR="00A24D12" w:rsidRPr="00090EB8">
        <w:rPr>
          <w:rFonts w:asciiTheme="minorHAnsi" w:eastAsia="Times New Roman" w:hAnsiTheme="minorHAnsi"/>
          <w:color w:val="000000"/>
        </w:rPr>
        <w:t>Mendip</w:t>
      </w:r>
      <w:proofErr w:type="spellEnd"/>
      <w:r w:rsidR="00A24D12" w:rsidRPr="00090EB8">
        <w:rPr>
          <w:rFonts w:asciiTheme="minorHAnsi" w:eastAsia="Times New Roman" w:hAnsiTheme="minorHAnsi"/>
          <w:color w:val="000000"/>
        </w:rPr>
        <w:t xml:space="preserve"> Community Support (MCS) – and the core function of the char</w:t>
      </w:r>
      <w:r>
        <w:rPr>
          <w:rFonts w:asciiTheme="minorHAnsi" w:eastAsia="Times New Roman" w:hAnsiTheme="minorHAnsi"/>
          <w:color w:val="000000"/>
        </w:rPr>
        <w:t>ity was rebranded as Spark</w:t>
      </w:r>
      <w:r w:rsidR="00A24D12" w:rsidRPr="00090EB8">
        <w:rPr>
          <w:rFonts w:asciiTheme="minorHAnsi" w:eastAsia="Times New Roman" w:hAnsiTheme="minorHAnsi"/>
          <w:color w:val="000000"/>
        </w:rPr>
        <w:t xml:space="preserve">. </w:t>
      </w:r>
    </w:p>
    <w:p w14:paraId="74F534A2" w14:textId="77777777" w:rsidR="00A24D12" w:rsidRPr="00090EB8" w:rsidRDefault="00B82DEC" w:rsidP="00A24D12">
      <w:p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Spark </w:t>
      </w:r>
      <w:r w:rsidR="00A24D12" w:rsidRPr="00090EB8">
        <w:rPr>
          <w:rFonts w:asciiTheme="minorHAnsi" w:eastAsia="Times New Roman" w:hAnsiTheme="minorHAnsi"/>
          <w:color w:val="000000"/>
        </w:rPr>
        <w:t>now offer</w:t>
      </w:r>
      <w:r>
        <w:rPr>
          <w:rFonts w:asciiTheme="minorHAnsi" w:eastAsia="Times New Roman" w:hAnsiTheme="minorHAnsi"/>
          <w:color w:val="000000"/>
        </w:rPr>
        <w:t>ed</w:t>
      </w:r>
      <w:r w:rsidR="00A24D12" w:rsidRPr="00090EB8">
        <w:rPr>
          <w:rFonts w:asciiTheme="minorHAnsi" w:eastAsia="Times New Roman" w:hAnsiTheme="minorHAnsi"/>
          <w:color w:val="000000"/>
        </w:rPr>
        <w:t xml:space="preserve"> guidance and support to groups and provide</w:t>
      </w:r>
      <w:r>
        <w:rPr>
          <w:rFonts w:asciiTheme="minorHAnsi" w:eastAsia="Times New Roman" w:hAnsiTheme="minorHAnsi"/>
          <w:color w:val="000000"/>
        </w:rPr>
        <w:t>d</w:t>
      </w:r>
      <w:r w:rsidR="00A24D12" w:rsidRPr="00090EB8">
        <w:rPr>
          <w:rFonts w:asciiTheme="minorHAnsi" w:eastAsia="Times New Roman" w:hAnsiTheme="minorHAnsi"/>
          <w:color w:val="000000"/>
        </w:rPr>
        <w:t xml:space="preserve"> a volunteer brokerage service across Sedgemoor, </w:t>
      </w:r>
      <w:proofErr w:type="spellStart"/>
      <w:r w:rsidR="00A24D12" w:rsidRPr="00090EB8">
        <w:rPr>
          <w:rFonts w:asciiTheme="minorHAnsi" w:eastAsia="Times New Roman" w:hAnsiTheme="minorHAnsi"/>
          <w:color w:val="000000"/>
        </w:rPr>
        <w:t>Mendip</w:t>
      </w:r>
      <w:proofErr w:type="spellEnd"/>
      <w:r w:rsidR="00A24D12" w:rsidRPr="00090EB8">
        <w:rPr>
          <w:rFonts w:asciiTheme="minorHAnsi" w:eastAsia="Times New Roman" w:hAnsiTheme="minorHAnsi"/>
          <w:color w:val="000000"/>
        </w:rPr>
        <w:t xml:space="preserve"> and South Somerset. </w:t>
      </w:r>
    </w:p>
    <w:p w14:paraId="7DF10F8D" w14:textId="77777777" w:rsidR="00A24D12" w:rsidRDefault="00B82DEC" w:rsidP="00A24D12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 2016-2017, Spark</w:t>
      </w:r>
      <w:r w:rsidR="00A24D12" w:rsidRPr="00090EB8">
        <w:rPr>
          <w:rFonts w:asciiTheme="minorHAnsi" w:hAnsiTheme="minorHAnsi" w:cs="Arial"/>
          <w:color w:val="000000"/>
        </w:rPr>
        <w:t xml:space="preserve"> continued to grow considerably. In previous years, our work was mainly funded by South Somerset District Council. However, </w:t>
      </w:r>
      <w:r>
        <w:rPr>
          <w:rFonts w:asciiTheme="minorHAnsi" w:hAnsiTheme="minorHAnsi" w:cs="Arial"/>
          <w:color w:val="000000"/>
        </w:rPr>
        <w:t xml:space="preserve">the charity began to attract </w:t>
      </w:r>
      <w:r w:rsidR="00A24D12" w:rsidRPr="00090EB8">
        <w:rPr>
          <w:rFonts w:asciiTheme="minorHAnsi" w:hAnsiTheme="minorHAnsi" w:cs="Arial"/>
          <w:color w:val="000000"/>
        </w:rPr>
        <w:t xml:space="preserve">significant funding from </w:t>
      </w:r>
      <w:r>
        <w:rPr>
          <w:rFonts w:asciiTheme="minorHAnsi" w:hAnsiTheme="minorHAnsi" w:cs="Arial"/>
          <w:color w:val="000000"/>
        </w:rPr>
        <w:t xml:space="preserve">elsewhere: </w:t>
      </w:r>
      <w:proofErr w:type="spellStart"/>
      <w:r w:rsidR="00A24D12" w:rsidRPr="00090EB8">
        <w:rPr>
          <w:rFonts w:asciiTheme="minorHAnsi" w:hAnsiTheme="minorHAnsi" w:cs="Arial"/>
          <w:color w:val="000000"/>
        </w:rPr>
        <w:t>Mendip</w:t>
      </w:r>
      <w:proofErr w:type="spellEnd"/>
      <w:r>
        <w:rPr>
          <w:rFonts w:asciiTheme="minorHAnsi" w:hAnsiTheme="minorHAnsi" w:cs="Arial"/>
          <w:color w:val="000000"/>
        </w:rPr>
        <w:t xml:space="preserve"> District Council, Sedgemoor District Council</w:t>
      </w:r>
      <w:r w:rsidR="00A24D12" w:rsidRPr="00090EB8">
        <w:rPr>
          <w:rFonts w:asciiTheme="minorHAnsi" w:hAnsiTheme="minorHAnsi" w:cs="Arial"/>
          <w:color w:val="000000"/>
        </w:rPr>
        <w:t xml:space="preserve">, </w:t>
      </w:r>
      <w:r>
        <w:rPr>
          <w:rFonts w:asciiTheme="minorHAnsi" w:hAnsiTheme="minorHAnsi" w:cs="Arial"/>
          <w:color w:val="000000"/>
        </w:rPr>
        <w:t xml:space="preserve">Somerset County Council, </w:t>
      </w:r>
      <w:r w:rsidR="00A24D12" w:rsidRPr="00090EB8">
        <w:rPr>
          <w:rFonts w:asciiTheme="minorHAnsi" w:hAnsiTheme="minorHAnsi" w:cs="Arial"/>
          <w:color w:val="000000"/>
        </w:rPr>
        <w:t xml:space="preserve">The NHS Symphony </w:t>
      </w:r>
      <w:proofErr w:type="spellStart"/>
      <w:r w:rsidR="00A24D12" w:rsidRPr="00090EB8">
        <w:rPr>
          <w:rFonts w:asciiTheme="minorHAnsi" w:hAnsiTheme="minorHAnsi" w:cs="Arial"/>
          <w:color w:val="000000"/>
        </w:rPr>
        <w:t>Programme</w:t>
      </w:r>
      <w:proofErr w:type="spellEnd"/>
      <w:r w:rsidR="00A24D12" w:rsidRPr="00090EB8">
        <w:rPr>
          <w:rFonts w:asciiTheme="minorHAnsi" w:hAnsiTheme="minorHAnsi" w:cs="Arial"/>
          <w:color w:val="000000"/>
        </w:rPr>
        <w:t>, Somerset Community Foundation</w:t>
      </w:r>
      <w:r>
        <w:rPr>
          <w:rFonts w:asciiTheme="minorHAnsi" w:hAnsiTheme="minorHAnsi" w:cs="Arial"/>
          <w:color w:val="000000"/>
        </w:rPr>
        <w:t xml:space="preserve">, </w:t>
      </w:r>
      <w:proofErr w:type="spellStart"/>
      <w:r>
        <w:rPr>
          <w:rFonts w:asciiTheme="minorHAnsi" w:hAnsiTheme="minorHAnsi" w:cs="Arial"/>
          <w:color w:val="000000"/>
        </w:rPr>
        <w:t>Yeovil</w:t>
      </w:r>
      <w:proofErr w:type="spellEnd"/>
      <w:r>
        <w:rPr>
          <w:rFonts w:asciiTheme="minorHAnsi" w:hAnsiTheme="minorHAnsi" w:cs="Arial"/>
          <w:color w:val="000000"/>
        </w:rPr>
        <w:t xml:space="preserve"> District Hospital and </w:t>
      </w:r>
      <w:proofErr w:type="spellStart"/>
      <w:r>
        <w:rPr>
          <w:rFonts w:asciiTheme="minorHAnsi" w:hAnsiTheme="minorHAnsi" w:cs="Arial"/>
          <w:color w:val="000000"/>
        </w:rPr>
        <w:t>Yarlington</w:t>
      </w:r>
      <w:proofErr w:type="spellEnd"/>
      <w:r w:rsidR="00A24D12" w:rsidRPr="00090EB8">
        <w:rPr>
          <w:rFonts w:asciiTheme="minorHAnsi" w:hAnsiTheme="minorHAnsi" w:cs="Arial"/>
          <w:color w:val="000000"/>
        </w:rPr>
        <w:t xml:space="preserve">. We have also sought to generate income through additional provision and have secured a small regular income stream through our DBS checking service, </w:t>
      </w:r>
      <w:r>
        <w:rPr>
          <w:rFonts w:asciiTheme="minorHAnsi" w:hAnsiTheme="minorHAnsi" w:cs="Arial"/>
          <w:color w:val="000000"/>
        </w:rPr>
        <w:t xml:space="preserve">community accountancy, </w:t>
      </w:r>
      <w:r w:rsidR="00A24D12" w:rsidRPr="00090EB8">
        <w:rPr>
          <w:rFonts w:asciiTheme="minorHAnsi" w:hAnsiTheme="minorHAnsi" w:cs="Arial"/>
          <w:color w:val="000000"/>
        </w:rPr>
        <w:t>training and paid-for consultancy work.</w:t>
      </w:r>
    </w:p>
    <w:p w14:paraId="23EE9939" w14:textId="77777777" w:rsidR="00B82DEC" w:rsidRPr="00090EB8" w:rsidRDefault="00B82DEC" w:rsidP="00A24D12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1378E312" w14:textId="77777777" w:rsidR="00B82DEC" w:rsidRDefault="00A24D12" w:rsidP="00A24D12">
      <w:pPr>
        <w:contextualSpacing/>
        <w:rPr>
          <w:rFonts w:asciiTheme="minorHAnsi" w:hAnsiTheme="minorHAnsi" w:cs="Arial"/>
          <w:color w:val="000000"/>
        </w:rPr>
      </w:pPr>
      <w:r w:rsidRPr="00090EB8">
        <w:rPr>
          <w:rFonts w:asciiTheme="minorHAnsi" w:hAnsiTheme="minorHAnsi" w:cs="Arial"/>
          <w:color w:val="000000"/>
        </w:rPr>
        <w:t xml:space="preserve">In January 2018, the SSVCA Board of Trustees made the decision that </w:t>
      </w:r>
      <w:r w:rsidR="00B82DEC">
        <w:rPr>
          <w:rFonts w:asciiTheme="minorHAnsi" w:hAnsiTheme="minorHAnsi" w:cs="Arial"/>
          <w:color w:val="000000"/>
        </w:rPr>
        <w:t xml:space="preserve">Spark should move </w:t>
      </w:r>
      <w:r w:rsidRPr="00090EB8">
        <w:rPr>
          <w:rFonts w:asciiTheme="minorHAnsi" w:hAnsiTheme="minorHAnsi" w:cs="Arial"/>
          <w:color w:val="000000"/>
        </w:rPr>
        <w:t xml:space="preserve">to become a new CIO. </w:t>
      </w:r>
      <w:r w:rsidRPr="00090EB8">
        <w:rPr>
          <w:rFonts w:asciiTheme="minorHAnsi" w:hAnsiTheme="minorHAnsi" w:cs="Arial"/>
        </w:rPr>
        <w:t xml:space="preserve">This is due to a number of compelling factors including brand clarity, governance issues, VAT and sustainability. </w:t>
      </w:r>
    </w:p>
    <w:p w14:paraId="1FABE855" w14:textId="77777777" w:rsidR="00B82DEC" w:rsidRDefault="00B82DEC" w:rsidP="00A24D12">
      <w:pPr>
        <w:contextualSpacing/>
        <w:rPr>
          <w:rFonts w:asciiTheme="minorHAnsi" w:hAnsiTheme="minorHAnsi" w:cs="Arial"/>
          <w:color w:val="000000"/>
        </w:rPr>
      </w:pPr>
    </w:p>
    <w:p w14:paraId="20FCC099" w14:textId="77777777" w:rsidR="00A24D12" w:rsidRPr="00090EB8" w:rsidRDefault="00B82DEC" w:rsidP="00A24D12">
      <w:p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Based in our new home at Monks Yard, we now </w:t>
      </w:r>
      <w:bookmarkStart w:id="0" w:name="_GoBack"/>
      <w:bookmarkEnd w:id="0"/>
      <w:r>
        <w:rPr>
          <w:rFonts w:asciiTheme="minorHAnsi" w:hAnsiTheme="minorHAnsi" w:cs="Arial"/>
          <w:color w:val="000000"/>
        </w:rPr>
        <w:t xml:space="preserve">begin a new chapter, with an energized Board, growing team and exciting plans for the future. </w:t>
      </w:r>
    </w:p>
    <w:p w14:paraId="1B757E82" w14:textId="77777777" w:rsidR="00A24D12" w:rsidRPr="00090EB8" w:rsidRDefault="00A24D12" w:rsidP="005244E2">
      <w:pPr>
        <w:jc w:val="both"/>
        <w:rPr>
          <w:rFonts w:asciiTheme="minorHAnsi" w:hAnsiTheme="minorHAnsi"/>
        </w:rPr>
      </w:pPr>
    </w:p>
    <w:sectPr w:rsidR="00A24D12" w:rsidRPr="00090EB8" w:rsidSect="00F1186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70055"/>
    <w:multiLevelType w:val="hybridMultilevel"/>
    <w:tmpl w:val="FB9E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479B1"/>
    <w:multiLevelType w:val="hybridMultilevel"/>
    <w:tmpl w:val="B108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87F27"/>
    <w:multiLevelType w:val="hybridMultilevel"/>
    <w:tmpl w:val="A6C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C05B8"/>
    <w:multiLevelType w:val="multilevel"/>
    <w:tmpl w:val="14208DF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6A"/>
    <w:rsid w:val="00090EB8"/>
    <w:rsid w:val="005244E2"/>
    <w:rsid w:val="00741154"/>
    <w:rsid w:val="00866412"/>
    <w:rsid w:val="00A24D12"/>
    <w:rsid w:val="00B82DEC"/>
    <w:rsid w:val="00B912AC"/>
    <w:rsid w:val="00EF004C"/>
    <w:rsid w:val="00F11867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B1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2AC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D12"/>
    <w:pPr>
      <w:numPr>
        <w:numId w:val="1"/>
      </w:numPr>
      <w:pBdr>
        <w:top w:val="single" w:sz="4" w:space="1" w:color="auto"/>
      </w:pBdr>
      <w:spacing w:before="240" w:after="160" w:line="259" w:lineRule="auto"/>
      <w:outlineLvl w:val="1"/>
    </w:pPr>
    <w:rPr>
      <w:rFonts w:asciiTheme="minorHAnsi" w:hAnsiTheme="minorHAnsi" w:cstheme="minorBidi"/>
      <w:b/>
      <w:sz w:val="28"/>
      <w:szCs w:val="22"/>
      <w:lang w:val="en-GB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24D12"/>
    <w:pPr>
      <w:numPr>
        <w:ilvl w:val="1"/>
        <w:numId w:val="1"/>
      </w:numPr>
      <w:spacing w:after="160" w:line="259" w:lineRule="auto"/>
      <w:ind w:left="426" w:hanging="426"/>
      <w:outlineLvl w:val="2"/>
    </w:pPr>
    <w:rPr>
      <w:sz w:val="22"/>
      <w:szCs w:val="22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24D12"/>
    <w:pPr>
      <w:numPr>
        <w:ilvl w:val="2"/>
      </w:numPr>
      <w:ind w:left="567" w:hanging="567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4E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4D12"/>
    <w:rPr>
      <w:b/>
      <w:sz w:val="28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24D12"/>
    <w:rPr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24D12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24D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4D12"/>
  </w:style>
  <w:style w:type="paragraph" w:styleId="ListParagraph">
    <w:name w:val="List Paragraph"/>
    <w:basedOn w:val="Normal"/>
    <w:uiPriority w:val="34"/>
    <w:qFormat/>
    <w:rsid w:val="00A24D12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751</Words>
  <Characters>4285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WHAT WE DO </vt:lpstr>
      <vt:lpstr>        </vt:lpstr>
      <vt:lpstr>    OUR VISION, MISSION &amp; VALUES </vt:lpstr>
      <vt:lpstr>    OUR HISTORY  </vt:lpstr>
    </vt:vector>
  </TitlesOfParts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Nolan</dc:creator>
  <cp:keywords/>
  <dc:description/>
  <cp:lastModifiedBy>Katherine Nolan</cp:lastModifiedBy>
  <cp:revision>1</cp:revision>
  <dcterms:created xsi:type="dcterms:W3CDTF">2019-04-23T15:30:00Z</dcterms:created>
  <dcterms:modified xsi:type="dcterms:W3CDTF">2019-04-24T15:11:00Z</dcterms:modified>
</cp:coreProperties>
</file>