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C2858" w14:textId="568859A6" w:rsidR="0016363A" w:rsidRDefault="721FC21A" w:rsidP="23BF4325">
      <w:pPr>
        <w:jc w:val="right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D6C8562" wp14:editId="23BF4325">
            <wp:extent cx="879613" cy="1029791"/>
            <wp:effectExtent l="0" t="0" r="0" b="0"/>
            <wp:docPr id="1706086005" name="Picture 1706086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613" cy="102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A06514">
        <w:rPr>
          <w:noProof/>
          <w:lang w:eastAsia="en-GB"/>
        </w:rPr>
        <w:drawing>
          <wp:inline distT="0" distB="0" distL="0" distR="0" wp14:anchorId="48B6C196" wp14:editId="42744C1A">
            <wp:extent cx="1674314" cy="1089660"/>
            <wp:effectExtent l="0" t="0" r="254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314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4817A" w14:textId="77777777" w:rsidR="0016363A" w:rsidRDefault="0016363A" w:rsidP="008A1835">
      <w:pPr>
        <w:pStyle w:val="Heading1"/>
        <w:jc w:val="center"/>
        <w:rPr>
          <w:rFonts w:ascii="Tahoma" w:hAnsi="Tahoma" w:cs="Tahoma"/>
          <w:noProof/>
          <w:sz w:val="24"/>
          <w:szCs w:val="24"/>
        </w:rPr>
      </w:pPr>
    </w:p>
    <w:p w14:paraId="3DD7E011" w14:textId="77777777" w:rsidR="008A1835" w:rsidRDefault="008A1835" w:rsidP="008A1835"/>
    <w:p w14:paraId="1DBBAF3D" w14:textId="77777777" w:rsidR="00593F0A" w:rsidRDefault="006F2CAC" w:rsidP="005564B1">
      <w:pPr>
        <w:jc w:val="center"/>
        <w:rPr>
          <w:rFonts w:ascii="Arial" w:hAnsi="Arial" w:cs="Arial"/>
          <w:b/>
          <w:sz w:val="28"/>
        </w:rPr>
      </w:pPr>
      <w:r w:rsidRPr="042C4247">
        <w:rPr>
          <w:rFonts w:ascii="Arial" w:hAnsi="Arial" w:cs="Arial"/>
          <w:b/>
          <w:bCs/>
          <w:sz w:val="28"/>
        </w:rPr>
        <w:t>Job Description</w:t>
      </w:r>
    </w:p>
    <w:p w14:paraId="5DCAC9BE" w14:textId="00A57CBC" w:rsidR="042C4247" w:rsidRDefault="042C4247" w:rsidP="042C4247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2955"/>
        <w:gridCol w:w="6071"/>
      </w:tblGrid>
      <w:tr w:rsidR="042C4247" w14:paraId="716C082D" w14:textId="77777777" w:rsidTr="23BF4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0A5077FF" w14:textId="090A67B6" w:rsidR="11A60012" w:rsidRDefault="11A60012" w:rsidP="042C4247">
            <w:pPr>
              <w:rPr>
                <w:rFonts w:ascii="Arial" w:hAnsi="Arial" w:cs="Arial"/>
                <w:szCs w:val="24"/>
              </w:rPr>
            </w:pPr>
            <w:r w:rsidRPr="042C4247">
              <w:rPr>
                <w:rFonts w:ascii="Arial" w:hAnsi="Arial" w:cs="Arial"/>
                <w:szCs w:val="24"/>
              </w:rPr>
              <w:t>Job title</w:t>
            </w:r>
          </w:p>
        </w:tc>
        <w:tc>
          <w:tcPr>
            <w:tcW w:w="6071" w:type="dxa"/>
          </w:tcPr>
          <w:p w14:paraId="2456AA13" w14:textId="45482D3E" w:rsidR="11A60012" w:rsidRDefault="11A60012" w:rsidP="042C4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23BF4325">
              <w:rPr>
                <w:rFonts w:ascii="Arial" w:hAnsi="Arial" w:cs="Arial"/>
                <w:szCs w:val="24"/>
              </w:rPr>
              <w:t>Volunteering Project Co-ordinator</w:t>
            </w:r>
            <w:r w:rsidR="174FA531" w:rsidRPr="23BF4325">
              <w:rPr>
                <w:rFonts w:ascii="Arial" w:hAnsi="Arial" w:cs="Arial"/>
                <w:szCs w:val="24"/>
              </w:rPr>
              <w:t xml:space="preserve"> – Open Mental Health</w:t>
            </w:r>
          </w:p>
          <w:p w14:paraId="1F39820F" w14:textId="2F873046" w:rsidR="042C4247" w:rsidRDefault="042C4247" w:rsidP="042C4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42C4247" w14:paraId="4F8695C1" w14:textId="77777777" w:rsidTr="23BF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64F26566" w14:textId="406E1D35" w:rsidR="11A60012" w:rsidRDefault="11A60012" w:rsidP="042C4247">
            <w:pPr>
              <w:rPr>
                <w:rFonts w:ascii="Arial" w:hAnsi="Arial" w:cs="Arial"/>
                <w:szCs w:val="24"/>
              </w:rPr>
            </w:pPr>
            <w:r w:rsidRPr="042C4247">
              <w:rPr>
                <w:rFonts w:ascii="Arial" w:hAnsi="Arial" w:cs="Arial"/>
                <w:szCs w:val="24"/>
              </w:rPr>
              <w:t>Working hours</w:t>
            </w:r>
          </w:p>
        </w:tc>
        <w:tc>
          <w:tcPr>
            <w:tcW w:w="6071" w:type="dxa"/>
          </w:tcPr>
          <w:p w14:paraId="64400214" w14:textId="06A8942C" w:rsidR="11A60012" w:rsidRDefault="11A60012" w:rsidP="042C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42C4247">
              <w:rPr>
                <w:rFonts w:ascii="Arial" w:hAnsi="Arial" w:cs="Arial"/>
                <w:szCs w:val="24"/>
              </w:rPr>
              <w:t>37.5 per week</w:t>
            </w:r>
            <w:r w:rsidR="005BCC2B" w:rsidRPr="042C4247">
              <w:rPr>
                <w:rFonts w:ascii="Arial" w:hAnsi="Arial" w:cs="Arial"/>
              </w:rPr>
              <w:t xml:space="preserve"> with flexible working by agreement</w:t>
            </w:r>
          </w:p>
          <w:p w14:paraId="07487645" w14:textId="42E8C557" w:rsidR="042C4247" w:rsidRDefault="042C4247" w:rsidP="042C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42C4247" w14:paraId="5A9360C9" w14:textId="77777777" w:rsidTr="23BF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3AA9FFB2" w14:textId="02D7CB96" w:rsidR="11A60012" w:rsidRDefault="11A60012" w:rsidP="042C4247">
            <w:pPr>
              <w:rPr>
                <w:rFonts w:ascii="Arial" w:hAnsi="Arial" w:cs="Arial"/>
                <w:szCs w:val="24"/>
              </w:rPr>
            </w:pPr>
            <w:r w:rsidRPr="042C4247">
              <w:rPr>
                <w:rFonts w:ascii="Arial" w:hAnsi="Arial" w:cs="Arial"/>
                <w:szCs w:val="24"/>
              </w:rPr>
              <w:t>Annual Salary</w:t>
            </w:r>
          </w:p>
        </w:tc>
        <w:tc>
          <w:tcPr>
            <w:tcW w:w="6071" w:type="dxa"/>
          </w:tcPr>
          <w:p w14:paraId="48193082" w14:textId="5997E780" w:rsidR="11A60012" w:rsidRDefault="11A60012" w:rsidP="042C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42C4247">
              <w:rPr>
                <w:rFonts w:ascii="Arial" w:hAnsi="Arial" w:cs="Arial"/>
                <w:szCs w:val="24"/>
              </w:rPr>
              <w:t xml:space="preserve">£24,000 </w:t>
            </w:r>
          </w:p>
          <w:p w14:paraId="6B30C4AD" w14:textId="5196B2B8" w:rsidR="042C4247" w:rsidRDefault="042C4247" w:rsidP="042C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42C4247" w14:paraId="084DE83B" w14:textId="77777777" w:rsidTr="23BF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3331D7C5" w14:textId="16AFC85E" w:rsidR="11A60012" w:rsidRDefault="11A60012" w:rsidP="042C4247">
            <w:pPr>
              <w:rPr>
                <w:rFonts w:ascii="Arial" w:hAnsi="Arial" w:cs="Arial"/>
              </w:rPr>
            </w:pPr>
            <w:r w:rsidRPr="042C4247">
              <w:rPr>
                <w:rFonts w:ascii="Arial" w:hAnsi="Arial" w:cs="Arial"/>
              </w:rPr>
              <w:t>Accountable to</w:t>
            </w:r>
          </w:p>
        </w:tc>
        <w:tc>
          <w:tcPr>
            <w:tcW w:w="6071" w:type="dxa"/>
          </w:tcPr>
          <w:p w14:paraId="31095C26" w14:textId="6C2C8BED" w:rsidR="11A60012" w:rsidRDefault="11A60012" w:rsidP="042C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42C4247">
              <w:rPr>
                <w:rFonts w:ascii="Arial" w:hAnsi="Arial" w:cs="Arial"/>
              </w:rPr>
              <w:t>Volunteering Development Manager</w:t>
            </w:r>
          </w:p>
          <w:p w14:paraId="568A4B1D" w14:textId="035D0241" w:rsidR="042C4247" w:rsidRDefault="042C4247" w:rsidP="042C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42C4247" w14:paraId="085FCEB5" w14:textId="77777777" w:rsidTr="23BF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60BF530A" w14:textId="24CC3C9E" w:rsidR="11A60012" w:rsidRDefault="11A60012" w:rsidP="042C4247">
            <w:pPr>
              <w:rPr>
                <w:rFonts w:ascii="Arial" w:hAnsi="Arial" w:cs="Arial"/>
              </w:rPr>
            </w:pPr>
            <w:r w:rsidRPr="042C4247">
              <w:rPr>
                <w:rFonts w:ascii="Arial" w:hAnsi="Arial" w:cs="Arial"/>
              </w:rPr>
              <w:t>Term of Contract</w:t>
            </w:r>
          </w:p>
        </w:tc>
        <w:tc>
          <w:tcPr>
            <w:tcW w:w="6071" w:type="dxa"/>
          </w:tcPr>
          <w:p w14:paraId="66594207" w14:textId="01935C5C" w:rsidR="11A60012" w:rsidRDefault="11A60012" w:rsidP="042C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42C4247">
              <w:rPr>
                <w:rFonts w:ascii="Arial" w:hAnsi="Arial" w:cs="Arial"/>
              </w:rPr>
              <w:t>12-month fixed term contract, with an option to if funding is availa</w:t>
            </w:r>
            <w:r w:rsidR="653B7951" w:rsidRPr="042C4247">
              <w:rPr>
                <w:rFonts w:ascii="Arial" w:hAnsi="Arial" w:cs="Arial"/>
              </w:rPr>
              <w:t>ble</w:t>
            </w:r>
            <w:r w:rsidRPr="042C4247">
              <w:rPr>
                <w:rFonts w:ascii="Arial" w:hAnsi="Arial" w:cs="Arial"/>
              </w:rPr>
              <w:t xml:space="preserve"> </w:t>
            </w:r>
          </w:p>
          <w:p w14:paraId="0BA2257C" w14:textId="4A6116D9" w:rsidR="042C4247" w:rsidRDefault="042C4247" w:rsidP="042C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42C4247" w14:paraId="7D8B26FB" w14:textId="77777777" w:rsidTr="23BF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5592E37D" w14:textId="4DD1C1C1" w:rsidR="3BC223B9" w:rsidRDefault="3BC223B9" w:rsidP="042C4247">
            <w:pPr>
              <w:rPr>
                <w:rFonts w:ascii="Arial" w:hAnsi="Arial" w:cs="Arial"/>
              </w:rPr>
            </w:pPr>
            <w:r w:rsidRPr="042C4247">
              <w:rPr>
                <w:rFonts w:ascii="Arial" w:hAnsi="Arial" w:cs="Arial"/>
              </w:rPr>
              <w:t>Annual Leave</w:t>
            </w:r>
          </w:p>
        </w:tc>
        <w:tc>
          <w:tcPr>
            <w:tcW w:w="6071" w:type="dxa"/>
          </w:tcPr>
          <w:p w14:paraId="786FCDE5" w14:textId="7F2004D5" w:rsidR="3BC223B9" w:rsidRDefault="3BC223B9" w:rsidP="042C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42C4247">
              <w:rPr>
                <w:rFonts w:ascii="Arial" w:hAnsi="Arial" w:cs="Arial"/>
              </w:rPr>
              <w:t>24 days pro rata + bank holidays</w:t>
            </w:r>
          </w:p>
          <w:p w14:paraId="7F20D142" w14:textId="6DA1BFAB" w:rsidR="042C4247" w:rsidRDefault="042C4247" w:rsidP="042C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42C4247" w14:paraId="55D6EA4D" w14:textId="77777777" w:rsidTr="23BF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1ACFE388" w14:textId="50740052" w:rsidR="3BC223B9" w:rsidRDefault="3BC223B9" w:rsidP="042C4247">
            <w:pPr>
              <w:rPr>
                <w:rFonts w:ascii="Arial" w:hAnsi="Arial" w:cs="Arial"/>
              </w:rPr>
            </w:pPr>
            <w:r w:rsidRPr="042C4247">
              <w:rPr>
                <w:rFonts w:ascii="Arial" w:hAnsi="Arial" w:cs="Arial"/>
              </w:rPr>
              <w:t>Probationary Period</w:t>
            </w:r>
          </w:p>
        </w:tc>
        <w:tc>
          <w:tcPr>
            <w:tcW w:w="6071" w:type="dxa"/>
          </w:tcPr>
          <w:p w14:paraId="517FED88" w14:textId="26E9F5C5" w:rsidR="3BC223B9" w:rsidRDefault="3BC223B9" w:rsidP="042C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42C4247">
              <w:rPr>
                <w:rFonts w:ascii="Arial" w:hAnsi="Arial" w:cs="Arial"/>
              </w:rPr>
              <w:t>3 months</w:t>
            </w:r>
          </w:p>
          <w:p w14:paraId="772894BA" w14:textId="19268C98" w:rsidR="042C4247" w:rsidRDefault="042C4247" w:rsidP="042C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42C4247" w14:paraId="72BA231A" w14:textId="77777777" w:rsidTr="23BF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6EC0DDF7" w14:textId="6ADC49C2" w:rsidR="3BC223B9" w:rsidRDefault="3BC223B9" w:rsidP="042C4247">
            <w:pPr>
              <w:rPr>
                <w:rFonts w:ascii="Arial" w:hAnsi="Arial" w:cs="Arial"/>
              </w:rPr>
            </w:pPr>
            <w:r w:rsidRPr="042C4247">
              <w:rPr>
                <w:rFonts w:ascii="Arial" w:hAnsi="Arial" w:cs="Arial"/>
              </w:rPr>
              <w:t>Office / Home base</w:t>
            </w:r>
          </w:p>
        </w:tc>
        <w:tc>
          <w:tcPr>
            <w:tcW w:w="6071" w:type="dxa"/>
          </w:tcPr>
          <w:p w14:paraId="18615FBF" w14:textId="60039C99" w:rsidR="1707EB3A" w:rsidRDefault="1707EB3A" w:rsidP="042C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23BF4325">
              <w:rPr>
                <w:rFonts w:ascii="Arial" w:hAnsi="Arial" w:cs="Arial"/>
                <w:szCs w:val="24"/>
              </w:rPr>
              <w:t>Home-based</w:t>
            </w:r>
            <w:r w:rsidR="21DF8866" w:rsidRPr="23BF4325">
              <w:rPr>
                <w:rFonts w:ascii="Arial" w:hAnsi="Arial" w:cs="Arial"/>
                <w:szCs w:val="24"/>
              </w:rPr>
              <w:t xml:space="preserve"> (Flexible)</w:t>
            </w:r>
          </w:p>
        </w:tc>
      </w:tr>
      <w:tr w:rsidR="042C4247" w14:paraId="61AB524F" w14:textId="77777777" w:rsidTr="23BF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45B18FD1" w14:textId="3DFC690F" w:rsidR="042C4247" w:rsidRDefault="042C4247" w:rsidP="042C4247">
            <w:pPr>
              <w:rPr>
                <w:rFonts w:ascii="Arial" w:hAnsi="Arial" w:cs="Arial"/>
              </w:rPr>
            </w:pPr>
          </w:p>
          <w:p w14:paraId="313899C0" w14:textId="3972D773" w:rsidR="3BC223B9" w:rsidRDefault="3BC223B9" w:rsidP="042C4247">
            <w:pPr>
              <w:rPr>
                <w:rFonts w:ascii="Arial" w:hAnsi="Arial" w:cs="Arial"/>
              </w:rPr>
            </w:pPr>
            <w:r w:rsidRPr="042C4247">
              <w:rPr>
                <w:rFonts w:ascii="Arial" w:hAnsi="Arial" w:cs="Arial"/>
              </w:rPr>
              <w:t>Expenses</w:t>
            </w:r>
          </w:p>
        </w:tc>
        <w:tc>
          <w:tcPr>
            <w:tcW w:w="6071" w:type="dxa"/>
          </w:tcPr>
          <w:p w14:paraId="3C7CE842" w14:textId="5D2480E8" w:rsidR="042C4247" w:rsidRDefault="042C4247" w:rsidP="042C4247">
            <w:pPr>
              <w:ind w:left="2880" w:hanging="2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0F00BA1" w14:textId="4F30DEB5" w:rsidR="3BC223B9" w:rsidRDefault="3BC223B9" w:rsidP="042C4247">
            <w:pPr>
              <w:ind w:left="2880" w:hanging="2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42C4247">
              <w:rPr>
                <w:rFonts w:ascii="Arial" w:hAnsi="Arial" w:cs="Arial"/>
              </w:rPr>
              <w:t>Travel expenses from home</w:t>
            </w:r>
          </w:p>
          <w:p w14:paraId="6BDAFE7E" w14:textId="4A27AD39" w:rsidR="042C4247" w:rsidRDefault="042C4247" w:rsidP="042C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14:paraId="7BF91687" w14:textId="77777777" w:rsidR="00C5778B" w:rsidRDefault="00C5778B" w:rsidP="00C5778B">
      <w:pPr>
        <w:rPr>
          <w:rFonts w:ascii="Arial" w:hAnsi="Arial" w:cs="Arial"/>
          <w:szCs w:val="24"/>
        </w:rPr>
      </w:pPr>
    </w:p>
    <w:p w14:paraId="1DE23B58" w14:textId="63773106" w:rsidR="00C5778B" w:rsidRPr="00824D62" w:rsidRDefault="00C5778B" w:rsidP="00C5778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Purpose of </w:t>
      </w:r>
      <w:r w:rsidR="008927F1">
        <w:rPr>
          <w:rFonts w:ascii="Arial" w:hAnsi="Arial" w:cs="Arial"/>
          <w:b/>
          <w:szCs w:val="24"/>
        </w:rPr>
        <w:t>Role</w:t>
      </w:r>
      <w:r w:rsidRPr="009512B8">
        <w:rPr>
          <w:rFonts w:ascii="Times" w:hAnsi="Times"/>
          <w:color w:val="000000"/>
          <w:sz w:val="27"/>
          <w:szCs w:val="27"/>
          <w:lang w:val="en-US"/>
        </w:rPr>
        <w:t xml:space="preserve"> </w:t>
      </w:r>
    </w:p>
    <w:p w14:paraId="0B0B7404" w14:textId="77777777" w:rsidR="00C5778B" w:rsidRDefault="00C5778B" w:rsidP="00C5778B">
      <w:pPr>
        <w:jc w:val="both"/>
        <w:rPr>
          <w:rFonts w:ascii="Arial" w:hAnsi="Arial" w:cs="Arial"/>
          <w:szCs w:val="24"/>
        </w:rPr>
      </w:pPr>
    </w:p>
    <w:p w14:paraId="28AAEBB7" w14:textId="38D93820" w:rsidR="3E4B2C10" w:rsidRDefault="3E4B2C10" w:rsidP="23BF4325">
      <w:pPr>
        <w:pStyle w:val="Heading3"/>
        <w:rPr>
          <w:rFonts w:eastAsia="Arial"/>
          <w:color w:val="000000" w:themeColor="text1"/>
          <w:sz w:val="24"/>
          <w:szCs w:val="24"/>
          <w:lang w:val="en-US"/>
        </w:rPr>
      </w:pPr>
      <w:r w:rsidRPr="23BF4325">
        <w:rPr>
          <w:rFonts w:eastAsia="Arial"/>
          <w:color w:val="000000" w:themeColor="text1"/>
          <w:sz w:val="24"/>
          <w:szCs w:val="24"/>
          <w:lang w:val="en-US"/>
        </w:rPr>
        <w:t xml:space="preserve">Spark Somerset is a proud member of Open Mental Health, an alliance of local voluntary </w:t>
      </w:r>
      <w:proofErr w:type="spellStart"/>
      <w:r w:rsidRPr="23BF4325">
        <w:rPr>
          <w:rFonts w:eastAsia="Arial"/>
          <w:color w:val="000000" w:themeColor="text1"/>
          <w:sz w:val="24"/>
          <w:szCs w:val="24"/>
          <w:lang w:val="en-US"/>
        </w:rPr>
        <w:t>organisations</w:t>
      </w:r>
      <w:proofErr w:type="spellEnd"/>
      <w:r w:rsidRPr="23BF4325">
        <w:rPr>
          <w:rFonts w:eastAsia="Arial"/>
          <w:color w:val="000000" w:themeColor="text1"/>
          <w:sz w:val="24"/>
          <w:szCs w:val="24"/>
          <w:lang w:val="en-US"/>
        </w:rPr>
        <w:t xml:space="preserve"> and the NHS. We are working in partnership to ensure that residents of Somerset get the support they need, when they need it.</w:t>
      </w:r>
    </w:p>
    <w:p w14:paraId="54F7A7F9" w14:textId="1203604D" w:rsidR="3E4B2C10" w:rsidRDefault="3E4B2C10" w:rsidP="23BF4325">
      <w:pPr>
        <w:jc w:val="both"/>
        <w:rPr>
          <w:rFonts w:ascii="Arial" w:eastAsia="Arial" w:hAnsi="Arial" w:cs="Arial"/>
          <w:color w:val="000000" w:themeColor="text1"/>
          <w:szCs w:val="24"/>
          <w:lang w:val="en-US"/>
        </w:rPr>
      </w:pPr>
      <w:r w:rsidRPr="23BF4325">
        <w:rPr>
          <w:rFonts w:ascii="Arial" w:eastAsia="Arial" w:hAnsi="Arial" w:cs="Arial"/>
          <w:color w:val="000000" w:themeColor="text1"/>
          <w:szCs w:val="24"/>
          <w:lang w:val="en-US"/>
        </w:rPr>
        <w:t>Lots of things can impact our mental health. We have come together to provide 24/7 support to adults in Somerset. Whatever the worry - anxiety, debt, employment, housing, low mood, addiction - we're here to help. Open Mental Health supports people to live a full life by enabling access to specialist mental health support, debt and employment advice, volunteering opportunities, community activities and exercise.</w:t>
      </w:r>
    </w:p>
    <w:p w14:paraId="64066ACC" w14:textId="70CBAE9B" w:rsidR="042C4247" w:rsidRDefault="042C4247" w:rsidP="042C4247">
      <w:pPr>
        <w:jc w:val="both"/>
        <w:rPr>
          <w:rFonts w:ascii="Arial" w:hAnsi="Arial" w:cs="Arial"/>
          <w:color w:val="000000" w:themeColor="text1"/>
          <w:szCs w:val="24"/>
          <w:lang w:val="en-US"/>
        </w:rPr>
      </w:pPr>
    </w:p>
    <w:p w14:paraId="2D83CD68" w14:textId="67829471" w:rsidR="00F61765" w:rsidRPr="00AA7DA6" w:rsidRDefault="00AC0903" w:rsidP="042C4247">
      <w:pPr>
        <w:jc w:val="both"/>
        <w:rPr>
          <w:rFonts w:ascii="Arial" w:hAnsi="Arial" w:cs="Arial"/>
          <w:lang w:val="en-US"/>
        </w:rPr>
      </w:pPr>
      <w:r w:rsidRPr="042C4247">
        <w:rPr>
          <w:rFonts w:ascii="Arial" w:hAnsi="Arial" w:cs="Arial"/>
          <w:lang w:val="en-US"/>
        </w:rPr>
        <w:t xml:space="preserve">Working </w:t>
      </w:r>
      <w:r w:rsidR="008927F1" w:rsidRPr="042C4247">
        <w:rPr>
          <w:rFonts w:ascii="Arial" w:hAnsi="Arial" w:cs="Arial"/>
          <w:lang w:val="en-US"/>
        </w:rPr>
        <w:t xml:space="preserve">as part of the Spark Somerset </w:t>
      </w:r>
      <w:r w:rsidR="006A1C6B" w:rsidRPr="042C4247">
        <w:rPr>
          <w:rFonts w:ascii="Arial" w:hAnsi="Arial" w:cs="Arial"/>
          <w:lang w:val="en-US"/>
        </w:rPr>
        <w:t xml:space="preserve">Volunteering </w:t>
      </w:r>
      <w:r w:rsidR="008927F1" w:rsidRPr="042C4247">
        <w:rPr>
          <w:rFonts w:ascii="Arial" w:hAnsi="Arial" w:cs="Arial"/>
          <w:lang w:val="en-US"/>
        </w:rPr>
        <w:t>team</w:t>
      </w:r>
      <w:r w:rsidRPr="042C4247">
        <w:rPr>
          <w:rFonts w:ascii="Arial" w:hAnsi="Arial" w:cs="Arial"/>
          <w:lang w:val="en-US"/>
        </w:rPr>
        <w:t xml:space="preserve">, </w:t>
      </w:r>
      <w:r w:rsidR="000068F0" w:rsidRPr="042C4247">
        <w:rPr>
          <w:rFonts w:ascii="Arial" w:hAnsi="Arial" w:cs="Arial"/>
          <w:lang w:val="en-US"/>
        </w:rPr>
        <w:t>and with partners of the Somerset Mental Health Alliance</w:t>
      </w:r>
      <w:r w:rsidR="002B11E3" w:rsidRPr="042C4247">
        <w:rPr>
          <w:rFonts w:ascii="Arial" w:hAnsi="Arial" w:cs="Arial"/>
          <w:lang w:val="en-US"/>
        </w:rPr>
        <w:t xml:space="preserve">, </w:t>
      </w:r>
      <w:r w:rsidRPr="042C4247">
        <w:rPr>
          <w:rFonts w:ascii="Arial" w:hAnsi="Arial" w:cs="Arial"/>
          <w:lang w:val="en-US"/>
        </w:rPr>
        <w:t>t</w:t>
      </w:r>
      <w:r w:rsidR="00B47FD6" w:rsidRPr="042C4247">
        <w:rPr>
          <w:rFonts w:ascii="Arial" w:hAnsi="Arial" w:cs="Arial"/>
          <w:lang w:val="en-US"/>
        </w:rPr>
        <w:t xml:space="preserve">he </w:t>
      </w:r>
      <w:proofErr w:type="spellStart"/>
      <w:r w:rsidR="005551A0" w:rsidRPr="042C4247">
        <w:rPr>
          <w:rFonts w:ascii="Arial" w:hAnsi="Arial" w:cs="Arial"/>
          <w:lang w:val="en-US"/>
        </w:rPr>
        <w:t>postholder</w:t>
      </w:r>
      <w:proofErr w:type="spellEnd"/>
      <w:r w:rsidR="006A1C6B" w:rsidRPr="042C4247">
        <w:rPr>
          <w:rFonts w:ascii="Arial" w:hAnsi="Arial" w:cs="Arial"/>
          <w:lang w:val="en-US"/>
        </w:rPr>
        <w:t xml:space="preserve"> </w:t>
      </w:r>
      <w:proofErr w:type="gramStart"/>
      <w:r w:rsidR="006A1C6B" w:rsidRPr="042C4247">
        <w:rPr>
          <w:rFonts w:ascii="Arial" w:hAnsi="Arial" w:cs="Arial"/>
          <w:lang w:val="en-US"/>
        </w:rPr>
        <w:t xml:space="preserve">will </w:t>
      </w:r>
      <w:r w:rsidR="005551A0" w:rsidRPr="042C4247">
        <w:rPr>
          <w:rStyle w:val="normaltextrun"/>
          <w:rFonts w:ascii="Arial" w:hAnsi="Arial" w:cs="Arial"/>
          <w:color w:val="000000"/>
          <w:shd w:val="clear" w:color="auto" w:fill="FFFFFF"/>
        </w:rPr>
        <w:t> support</w:t>
      </w:r>
      <w:proofErr w:type="gramEnd"/>
      <w:r w:rsidR="005551A0" w:rsidRPr="042C424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the coordination of a joined-up approach across Somers</w:t>
      </w:r>
      <w:r w:rsidR="1E25CF35" w:rsidRPr="042C424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et. They will </w:t>
      </w:r>
      <w:r w:rsidR="58C6AAD7" w:rsidRPr="042C4247">
        <w:rPr>
          <w:rStyle w:val="normaltextrun"/>
          <w:rFonts w:ascii="Arial" w:hAnsi="Arial" w:cs="Arial"/>
          <w:color w:val="000000"/>
          <w:shd w:val="clear" w:color="auto" w:fill="FFFFFF"/>
        </w:rPr>
        <w:t>work with</w:t>
      </w:r>
      <w:r w:rsidR="1E25CF35" w:rsidRPr="042C424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partners</w:t>
      </w:r>
      <w:r w:rsidR="4D9083DD" w:rsidRPr="042C424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to develop a consistent</w:t>
      </w:r>
      <w:r w:rsidR="243C7F48" w:rsidRPr="042C424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approach to volunteering, providing support around recruitment, training, management and supervision. </w:t>
      </w:r>
      <w:r w:rsidR="4D9083DD" w:rsidRPr="042C424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2962C93" w:rsidRPr="23BF4325">
        <w:rPr>
          <w:rStyle w:val="normaltextrun"/>
          <w:rFonts w:ascii="Arial" w:hAnsi="Arial" w:cs="Arial"/>
          <w:color w:val="000000" w:themeColor="text1"/>
        </w:rPr>
        <w:t xml:space="preserve">The post-holder will also work with Alliance partners </w:t>
      </w:r>
      <w:r w:rsidR="02962C93" w:rsidRPr="23BF4325">
        <w:rPr>
          <w:rStyle w:val="normaltextrun"/>
          <w:rFonts w:ascii="Arial" w:hAnsi="Arial" w:cs="Arial"/>
          <w:color w:val="000000" w:themeColor="text1"/>
        </w:rPr>
        <w:lastRenderedPageBreak/>
        <w:t>and the Spark Somerset volunteering team to develop</w:t>
      </w:r>
      <w:r w:rsidR="1C147FD5" w:rsidRPr="042C424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5551A0" w:rsidRPr="042C4247">
        <w:rPr>
          <w:rStyle w:val="normaltextrun"/>
          <w:rFonts w:ascii="Arial" w:hAnsi="Arial" w:cs="Arial"/>
          <w:color w:val="000000"/>
          <w:shd w:val="clear" w:color="auto" w:fill="FFFFFF"/>
        </w:rPr>
        <w:t>meaningful volunteering opportunities that will impact positively on peoples’ lives.</w:t>
      </w:r>
      <w:r w:rsidR="00F61765" w:rsidRPr="042C4247">
        <w:rPr>
          <w:rFonts w:ascii="Arial" w:hAnsi="Arial" w:cs="Arial"/>
          <w:lang w:val="en-US"/>
        </w:rPr>
        <w:t xml:space="preserve"> </w:t>
      </w:r>
      <w:r w:rsidR="00226278" w:rsidRPr="042C4247">
        <w:rPr>
          <w:rFonts w:ascii="Arial" w:hAnsi="Arial" w:cs="Arial"/>
          <w:lang w:val="en-US"/>
        </w:rPr>
        <w:t xml:space="preserve">The outcomes will be that more people </w:t>
      </w:r>
      <w:r w:rsidR="00004E4B" w:rsidRPr="042C4247">
        <w:rPr>
          <w:rFonts w:ascii="Arial" w:hAnsi="Arial" w:cs="Arial"/>
          <w:lang w:val="en-US"/>
        </w:rPr>
        <w:t>gain opportunities to contribute their time to causes they believe</w:t>
      </w:r>
      <w:r w:rsidR="00A92243" w:rsidRPr="042C4247">
        <w:rPr>
          <w:rFonts w:ascii="Arial" w:hAnsi="Arial" w:cs="Arial"/>
          <w:lang w:val="en-US"/>
        </w:rPr>
        <w:t xml:space="preserve"> in</w:t>
      </w:r>
      <w:r w:rsidR="00DA73F2" w:rsidRPr="042C4247">
        <w:rPr>
          <w:rFonts w:ascii="Arial" w:hAnsi="Arial" w:cs="Arial"/>
          <w:lang w:val="en-US"/>
        </w:rPr>
        <w:t xml:space="preserve">, </w:t>
      </w:r>
      <w:r w:rsidR="00A92243" w:rsidRPr="042C4247">
        <w:rPr>
          <w:rFonts w:ascii="Arial" w:hAnsi="Arial" w:cs="Arial"/>
          <w:lang w:val="en-US"/>
        </w:rPr>
        <w:t xml:space="preserve">and </w:t>
      </w:r>
      <w:r w:rsidR="00004E4B" w:rsidRPr="042C4247">
        <w:rPr>
          <w:rStyle w:val="normaltextrun"/>
          <w:rFonts w:ascii="Arial" w:hAnsi="Arial" w:cs="Arial"/>
          <w:color w:val="000000"/>
        </w:rPr>
        <w:t>build their </w:t>
      </w:r>
      <w:r w:rsidR="00004E4B" w:rsidRPr="042C4247">
        <w:rPr>
          <w:rStyle w:val="normaltextrun"/>
          <w:rFonts w:ascii="Arial" w:hAnsi="Arial" w:cs="Arial"/>
          <w:color w:val="000000"/>
          <w:shd w:val="clear" w:color="auto" w:fill="EAEEFF"/>
        </w:rPr>
        <w:t>self</w:t>
      </w:r>
      <w:r w:rsidR="000068F0" w:rsidRPr="042C4247">
        <w:rPr>
          <w:rStyle w:val="normaltextrun"/>
          <w:rFonts w:ascii="Arial" w:hAnsi="Arial" w:cs="Arial"/>
          <w:color w:val="000000"/>
          <w:shd w:val="clear" w:color="auto" w:fill="EAEEFF"/>
        </w:rPr>
        <w:t>-</w:t>
      </w:r>
      <w:r w:rsidR="00004E4B" w:rsidRPr="042C4247">
        <w:rPr>
          <w:rStyle w:val="normaltextrun"/>
          <w:rFonts w:ascii="Arial" w:hAnsi="Arial" w:cs="Arial"/>
          <w:color w:val="000000"/>
          <w:shd w:val="clear" w:color="auto" w:fill="EAEEFF"/>
        </w:rPr>
        <w:t>esteem</w:t>
      </w:r>
      <w:r w:rsidR="00A92243" w:rsidRPr="042C4247">
        <w:rPr>
          <w:rStyle w:val="normaltextrun"/>
          <w:rFonts w:ascii="Arial" w:hAnsi="Arial" w:cs="Arial"/>
          <w:color w:val="000000"/>
        </w:rPr>
        <w:t>,</w:t>
      </w:r>
      <w:r w:rsidR="00004E4B" w:rsidRPr="042C4247">
        <w:rPr>
          <w:rStyle w:val="normaltextrun"/>
          <w:rFonts w:ascii="Arial" w:hAnsi="Arial" w:cs="Arial"/>
          <w:color w:val="000000"/>
        </w:rPr>
        <w:t xml:space="preserve"> resilience and employability where appropriate.</w:t>
      </w:r>
      <w:r w:rsidR="0BC9166E" w:rsidRPr="042C4247">
        <w:rPr>
          <w:rStyle w:val="normaltextrun"/>
          <w:rFonts w:ascii="Arial" w:hAnsi="Arial" w:cs="Arial"/>
          <w:color w:val="000000"/>
        </w:rPr>
        <w:t xml:space="preserve"> Through this our focus is on improving mental well-being and recovery.</w:t>
      </w:r>
    </w:p>
    <w:p w14:paraId="299CFAE3" w14:textId="77777777" w:rsidR="00F61765" w:rsidRDefault="00F61765" w:rsidP="00C5778B">
      <w:pPr>
        <w:jc w:val="both"/>
        <w:rPr>
          <w:rFonts w:ascii="Arial" w:hAnsi="Arial" w:cs="Arial"/>
          <w:szCs w:val="24"/>
          <w:lang w:val="en-US"/>
        </w:rPr>
      </w:pPr>
    </w:p>
    <w:p w14:paraId="64015FAC" w14:textId="77777777" w:rsidR="00DF2195" w:rsidRDefault="00DF2195">
      <w:pPr>
        <w:rPr>
          <w:rFonts w:ascii="Arial" w:hAnsi="Arial" w:cs="Arial"/>
          <w:b/>
          <w:szCs w:val="24"/>
        </w:rPr>
      </w:pPr>
    </w:p>
    <w:p w14:paraId="6572D9A9" w14:textId="291C3ACF" w:rsidR="00A80926" w:rsidRDefault="00396C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Responsibilities</w:t>
      </w:r>
    </w:p>
    <w:p w14:paraId="021510EC" w14:textId="77777777" w:rsidR="006257F6" w:rsidRDefault="006257F6">
      <w:pPr>
        <w:rPr>
          <w:rFonts w:ascii="Arial" w:hAnsi="Arial" w:cs="Arial"/>
          <w:b/>
          <w:szCs w:val="24"/>
        </w:rPr>
      </w:pPr>
    </w:p>
    <w:p w14:paraId="18D15252" w14:textId="18BE1A09" w:rsidR="00396CD1" w:rsidRPr="005C62F3" w:rsidRDefault="00396CD1" w:rsidP="042C4247">
      <w:pPr>
        <w:pStyle w:val="ListParagraph"/>
        <w:numPr>
          <w:ilvl w:val="0"/>
          <w:numId w:val="9"/>
        </w:numPr>
        <w:rPr>
          <w:rStyle w:val="eop"/>
          <w:rFonts w:ascii="Arial" w:hAnsi="Arial" w:cs="Arial"/>
          <w:b/>
          <w:bCs/>
        </w:rPr>
      </w:pPr>
      <w:r w:rsidRPr="042C4247">
        <w:rPr>
          <w:rStyle w:val="normaltextrun"/>
          <w:rFonts w:ascii="Arial" w:hAnsi="Arial" w:cs="Arial"/>
          <w:color w:val="201F1E"/>
          <w:shd w:val="clear" w:color="auto" w:fill="FFFFFF"/>
        </w:rPr>
        <w:t>Lead on the development and coordination of the project, with support from the wider Spark Somerset Volunteering team</w:t>
      </w:r>
      <w:r w:rsidR="00FC6050" w:rsidRPr="042C4247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and Somerset Mental Health Alliance</w:t>
      </w:r>
      <w:r w:rsidRPr="042C4247">
        <w:rPr>
          <w:rStyle w:val="normaltextrun"/>
          <w:rFonts w:ascii="Arial" w:hAnsi="Arial" w:cs="Arial"/>
          <w:color w:val="201F1E"/>
          <w:shd w:val="clear" w:color="auto" w:fill="FFFFFF"/>
        </w:rPr>
        <w:t>.</w:t>
      </w:r>
      <w:r w:rsidRPr="042C4247">
        <w:rPr>
          <w:rStyle w:val="eop"/>
          <w:rFonts w:ascii="Arial" w:hAnsi="Arial" w:cs="Arial"/>
          <w:color w:val="201F1E"/>
          <w:shd w:val="clear" w:color="auto" w:fill="FFFFFF"/>
        </w:rPr>
        <w:t> </w:t>
      </w:r>
    </w:p>
    <w:p w14:paraId="5863D6AD" w14:textId="77777777" w:rsidR="00580A8A" w:rsidRPr="005C62F3" w:rsidRDefault="00580A8A" w:rsidP="00580A8A">
      <w:pPr>
        <w:pStyle w:val="ListParagraph"/>
        <w:rPr>
          <w:rStyle w:val="normaltextrun"/>
          <w:rFonts w:ascii="Arial" w:hAnsi="Arial" w:cs="Arial"/>
          <w:szCs w:val="24"/>
        </w:rPr>
      </w:pPr>
    </w:p>
    <w:p w14:paraId="5FA471E5" w14:textId="56DC2C65" w:rsidR="005463DA" w:rsidRPr="005C62F3" w:rsidRDefault="005907A7" w:rsidP="042C4247">
      <w:pPr>
        <w:pStyle w:val="ListParagraph"/>
        <w:numPr>
          <w:ilvl w:val="0"/>
          <w:numId w:val="9"/>
        </w:numPr>
        <w:rPr>
          <w:rStyle w:val="normaltextrun"/>
          <w:rFonts w:ascii="Arial" w:hAnsi="Arial" w:cs="Arial"/>
          <w:b/>
          <w:bCs/>
        </w:rPr>
      </w:pPr>
      <w:r w:rsidRPr="23BF4325">
        <w:rPr>
          <w:rStyle w:val="normaltextrun"/>
          <w:rFonts w:ascii="Arial" w:hAnsi="Arial" w:cs="Arial"/>
        </w:rPr>
        <w:t>Identify and build relationships with potential partners and stakeholders</w:t>
      </w:r>
      <w:r w:rsidR="00FC6050" w:rsidRPr="23BF4325">
        <w:rPr>
          <w:rStyle w:val="normaltextrun"/>
          <w:rFonts w:ascii="Arial" w:hAnsi="Arial" w:cs="Arial"/>
        </w:rPr>
        <w:t xml:space="preserve"> with a </w:t>
      </w:r>
      <w:r w:rsidR="0D6FEC29" w:rsidRPr="23BF4325">
        <w:rPr>
          <w:rStyle w:val="normaltextrun"/>
          <w:rFonts w:ascii="Arial" w:hAnsi="Arial" w:cs="Arial"/>
        </w:rPr>
        <w:t xml:space="preserve">shared </w:t>
      </w:r>
      <w:r w:rsidR="00FC6050" w:rsidRPr="23BF4325">
        <w:rPr>
          <w:rStyle w:val="normaltextrun"/>
          <w:rFonts w:ascii="Arial" w:hAnsi="Arial" w:cs="Arial"/>
        </w:rPr>
        <w:t>interest in the success of this project</w:t>
      </w:r>
    </w:p>
    <w:p w14:paraId="0151D3E6" w14:textId="50B55476" w:rsidR="23BF4325" w:rsidRDefault="23BF4325" w:rsidP="23BF4325">
      <w:pPr>
        <w:ind w:left="360"/>
        <w:rPr>
          <w:rStyle w:val="normaltextrun"/>
          <w:rFonts w:ascii="Arial" w:hAnsi="Arial" w:cs="Arial"/>
        </w:rPr>
      </w:pPr>
    </w:p>
    <w:p w14:paraId="7FB73510" w14:textId="2A28BDD0" w:rsidR="0154E940" w:rsidRDefault="0154E940" w:rsidP="042C4247">
      <w:pPr>
        <w:pStyle w:val="ListParagraph"/>
        <w:numPr>
          <w:ilvl w:val="0"/>
          <w:numId w:val="9"/>
        </w:numPr>
        <w:rPr>
          <w:rStyle w:val="normaltextrun"/>
          <w:b/>
          <w:bCs/>
        </w:rPr>
      </w:pPr>
      <w:r w:rsidRPr="23BF4325">
        <w:rPr>
          <w:rStyle w:val="normaltextrun"/>
          <w:rFonts w:ascii="Arial" w:hAnsi="Arial" w:cs="Arial"/>
        </w:rPr>
        <w:t xml:space="preserve">Support the recruitment, training and management </w:t>
      </w:r>
      <w:r w:rsidR="73A1AF9F" w:rsidRPr="23BF4325">
        <w:rPr>
          <w:rStyle w:val="normaltextrun"/>
          <w:rFonts w:ascii="Arial" w:hAnsi="Arial" w:cs="Arial"/>
        </w:rPr>
        <w:t>of volunteers across the Open Mental Health service.</w:t>
      </w:r>
    </w:p>
    <w:p w14:paraId="4C050698" w14:textId="77777777" w:rsidR="005463DA" w:rsidRPr="005C62F3" w:rsidRDefault="005463DA" w:rsidP="005463DA">
      <w:pPr>
        <w:pStyle w:val="ListParagraph"/>
        <w:ind w:left="1080"/>
        <w:rPr>
          <w:rFonts w:ascii="Arial" w:hAnsi="Arial" w:cs="Arial"/>
          <w:b/>
          <w:szCs w:val="24"/>
        </w:rPr>
      </w:pPr>
    </w:p>
    <w:p w14:paraId="19FED66F" w14:textId="328286E3" w:rsidR="005463DA" w:rsidRPr="005C62F3" w:rsidRDefault="005463DA" w:rsidP="042C4247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Cs w:val="24"/>
          <w:lang w:val="en-US"/>
        </w:rPr>
      </w:pPr>
      <w:r w:rsidRPr="23BF4325">
        <w:rPr>
          <w:rFonts w:ascii="Arial" w:hAnsi="Arial" w:cs="Arial"/>
          <w:lang w:val="en-US"/>
        </w:rPr>
        <w:t xml:space="preserve">Plan communications and </w:t>
      </w:r>
      <w:r w:rsidR="00DF5AD4" w:rsidRPr="23BF4325">
        <w:rPr>
          <w:rFonts w:ascii="Arial" w:hAnsi="Arial" w:cs="Arial"/>
          <w:lang w:val="en-US"/>
        </w:rPr>
        <w:t xml:space="preserve">manage the </w:t>
      </w:r>
      <w:r w:rsidRPr="23BF4325">
        <w:rPr>
          <w:rFonts w:ascii="Arial" w:hAnsi="Arial" w:cs="Arial"/>
          <w:lang w:val="en-US"/>
        </w:rPr>
        <w:t>recruit</w:t>
      </w:r>
      <w:r w:rsidR="00DF5AD4" w:rsidRPr="23BF4325">
        <w:rPr>
          <w:rFonts w:ascii="Arial" w:hAnsi="Arial" w:cs="Arial"/>
          <w:lang w:val="en-US"/>
        </w:rPr>
        <w:t>ment of</w:t>
      </w:r>
      <w:r w:rsidRPr="23BF4325">
        <w:rPr>
          <w:rFonts w:ascii="Arial" w:hAnsi="Arial" w:cs="Arial"/>
          <w:lang w:val="en-US"/>
        </w:rPr>
        <w:t xml:space="preserve"> volunteers to act as </w:t>
      </w:r>
      <w:r w:rsidR="781F5C07" w:rsidRPr="23BF4325">
        <w:rPr>
          <w:rFonts w:ascii="Arial" w:hAnsi="Arial" w:cs="Arial"/>
          <w:lang w:val="en-US"/>
        </w:rPr>
        <w:t xml:space="preserve">volunteer peer supporters and mentors </w:t>
      </w:r>
      <w:r w:rsidR="4DB40CC5" w:rsidRPr="23BF4325">
        <w:rPr>
          <w:rFonts w:ascii="Arial" w:hAnsi="Arial" w:cs="Arial"/>
          <w:lang w:val="en-US"/>
        </w:rPr>
        <w:t xml:space="preserve">for </w:t>
      </w:r>
      <w:r w:rsidRPr="23BF4325">
        <w:rPr>
          <w:rFonts w:ascii="Arial" w:hAnsi="Arial" w:cs="Arial"/>
          <w:lang w:val="en-US"/>
        </w:rPr>
        <w:t>people with mental health difficulties</w:t>
      </w:r>
      <w:r w:rsidR="7998B673" w:rsidRPr="23BF4325">
        <w:rPr>
          <w:rFonts w:ascii="Arial" w:hAnsi="Arial" w:cs="Arial"/>
          <w:lang w:val="en-US"/>
        </w:rPr>
        <w:t xml:space="preserve"> and establish ways of matching mentors to volunteers</w:t>
      </w:r>
    </w:p>
    <w:p w14:paraId="5B80BB8D" w14:textId="07DB9DCB" w:rsidR="005463DA" w:rsidRPr="005C62F3" w:rsidRDefault="005463DA" w:rsidP="042C4247">
      <w:pPr>
        <w:ind w:left="360"/>
        <w:rPr>
          <w:rFonts w:ascii="Arial" w:hAnsi="Arial" w:cs="Arial"/>
          <w:lang w:val="en-US"/>
        </w:rPr>
      </w:pPr>
    </w:p>
    <w:p w14:paraId="3F84650E" w14:textId="6096A943" w:rsidR="005463DA" w:rsidRPr="005C62F3" w:rsidRDefault="7998B673" w:rsidP="042C4247">
      <w:pPr>
        <w:pStyle w:val="ListParagraph"/>
        <w:numPr>
          <w:ilvl w:val="0"/>
          <w:numId w:val="9"/>
        </w:numPr>
        <w:rPr>
          <w:b/>
          <w:bCs/>
          <w:lang w:val="en-US"/>
        </w:rPr>
      </w:pPr>
      <w:r w:rsidRPr="23BF4325">
        <w:rPr>
          <w:rFonts w:ascii="Arial" w:hAnsi="Arial" w:cs="Arial"/>
          <w:lang w:val="en-US"/>
        </w:rPr>
        <w:t xml:space="preserve">Work with partners to redesign (where appropriate) and support access to training, </w:t>
      </w:r>
      <w:r w:rsidR="4C48F408" w:rsidRPr="23BF4325">
        <w:rPr>
          <w:rFonts w:ascii="Arial" w:hAnsi="Arial" w:cs="Arial"/>
          <w:lang w:val="en-US"/>
        </w:rPr>
        <w:t xml:space="preserve">DBS checks, </w:t>
      </w:r>
      <w:r w:rsidRPr="23BF4325">
        <w:rPr>
          <w:rFonts w:ascii="Arial" w:hAnsi="Arial" w:cs="Arial"/>
          <w:lang w:val="en-US"/>
        </w:rPr>
        <w:t>induction and management</w:t>
      </w:r>
      <w:r w:rsidR="39B94B2E" w:rsidRPr="23BF4325">
        <w:rPr>
          <w:rFonts w:ascii="Arial" w:hAnsi="Arial" w:cs="Arial"/>
          <w:lang w:val="en-US"/>
        </w:rPr>
        <w:t xml:space="preserve"> with the aim of establishing common processes and procedures around volunteer management.</w:t>
      </w:r>
    </w:p>
    <w:p w14:paraId="130FE2BB" w14:textId="4D022060" w:rsidR="042C4247" w:rsidRDefault="042C4247" w:rsidP="042C4247">
      <w:pPr>
        <w:ind w:left="360"/>
        <w:rPr>
          <w:rFonts w:ascii="Arial" w:hAnsi="Arial" w:cs="Arial"/>
          <w:lang w:val="en-US"/>
        </w:rPr>
      </w:pPr>
    </w:p>
    <w:p w14:paraId="37FF8BAE" w14:textId="24E8FB4E" w:rsidR="002813B2" w:rsidRPr="005C62F3" w:rsidRDefault="00580A8A" w:rsidP="042C4247">
      <w:pPr>
        <w:pStyle w:val="ListParagraph"/>
        <w:numPr>
          <w:ilvl w:val="0"/>
          <w:numId w:val="9"/>
        </w:numPr>
        <w:rPr>
          <w:rStyle w:val="eop"/>
          <w:rFonts w:ascii="Arial" w:eastAsia="Arial" w:hAnsi="Arial" w:cs="Arial"/>
          <w:b/>
          <w:bCs/>
          <w:szCs w:val="24"/>
        </w:rPr>
      </w:pPr>
      <w:r w:rsidRPr="23BF4325">
        <w:rPr>
          <w:rStyle w:val="normaltextrun"/>
          <w:rFonts w:ascii="Arial" w:hAnsi="Arial" w:cs="Arial"/>
        </w:rPr>
        <w:t>Consider and implement ways of</w:t>
      </w:r>
      <w:r w:rsidR="005907A7" w:rsidRPr="23BF4325">
        <w:rPr>
          <w:rStyle w:val="normaltextrun"/>
          <w:rFonts w:ascii="Arial" w:hAnsi="Arial" w:cs="Arial"/>
        </w:rPr>
        <w:t xml:space="preserve"> assessing </w:t>
      </w:r>
      <w:r w:rsidR="00756E75" w:rsidRPr="23BF4325">
        <w:rPr>
          <w:rStyle w:val="normaltextrun"/>
          <w:rFonts w:ascii="Arial" w:hAnsi="Arial" w:cs="Arial"/>
        </w:rPr>
        <w:t xml:space="preserve">and meeting </w:t>
      </w:r>
      <w:r w:rsidR="005907A7" w:rsidRPr="23BF4325">
        <w:rPr>
          <w:rStyle w:val="normaltextrun"/>
          <w:rFonts w:ascii="Arial" w:hAnsi="Arial" w:cs="Arial"/>
        </w:rPr>
        <w:t>the support needs of volunteers</w:t>
      </w:r>
      <w:r w:rsidR="5EFE31DE" w:rsidRPr="23BF4325">
        <w:rPr>
          <w:rStyle w:val="normaltextrun"/>
          <w:rFonts w:ascii="Arial" w:hAnsi="Arial" w:cs="Arial"/>
        </w:rPr>
        <w:t xml:space="preserve"> </w:t>
      </w:r>
      <w:r w:rsidR="5F1706C2" w:rsidRPr="23BF4325">
        <w:rPr>
          <w:rStyle w:val="normaltextrun"/>
          <w:rFonts w:ascii="Arial" w:hAnsi="Arial" w:cs="Arial"/>
        </w:rPr>
        <w:t xml:space="preserve">and support learning and insight to better tailor the project around people’s needs as it progresses. </w:t>
      </w:r>
      <w:r w:rsidR="005907A7" w:rsidRPr="23BF4325">
        <w:rPr>
          <w:rStyle w:val="normaltextrun"/>
          <w:rFonts w:ascii="Arial" w:hAnsi="Arial" w:cs="Arial"/>
        </w:rPr>
        <w:t>  </w:t>
      </w:r>
      <w:r w:rsidR="06C8B519" w:rsidRPr="23BF4325">
        <w:rPr>
          <w:rStyle w:val="normaltextrun"/>
          <w:rFonts w:ascii="Arial" w:hAnsi="Arial" w:cs="Arial"/>
        </w:rPr>
        <w:t>This will contribute to the development of a peer support framework.</w:t>
      </w:r>
      <w:r w:rsidR="005907A7" w:rsidRPr="23BF4325">
        <w:rPr>
          <w:rStyle w:val="eop"/>
          <w:rFonts w:ascii="Arial" w:hAnsi="Arial" w:cs="Arial"/>
        </w:rPr>
        <w:t> </w:t>
      </w:r>
    </w:p>
    <w:p w14:paraId="619E6947" w14:textId="77777777" w:rsidR="002813B2" w:rsidRPr="005C62F3" w:rsidRDefault="002813B2" w:rsidP="002813B2">
      <w:pPr>
        <w:pStyle w:val="ListParagraph"/>
        <w:rPr>
          <w:rStyle w:val="normaltextrun"/>
          <w:rFonts w:ascii="Arial" w:hAnsi="Arial" w:cs="Arial"/>
          <w:szCs w:val="24"/>
        </w:rPr>
      </w:pPr>
    </w:p>
    <w:p w14:paraId="41D086F5" w14:textId="24AF73F0" w:rsidR="00942238" w:rsidRPr="005C62F3" w:rsidRDefault="002813B2" w:rsidP="042C4247">
      <w:pPr>
        <w:pStyle w:val="ListParagraph"/>
        <w:numPr>
          <w:ilvl w:val="0"/>
          <w:numId w:val="9"/>
        </w:numPr>
        <w:rPr>
          <w:rStyle w:val="normaltextrun"/>
          <w:rFonts w:ascii="Arial" w:hAnsi="Arial" w:cs="Arial"/>
          <w:b/>
          <w:bCs/>
        </w:rPr>
      </w:pPr>
      <w:r w:rsidRPr="23BF4325">
        <w:rPr>
          <w:rStyle w:val="normaltextrun"/>
          <w:rFonts w:ascii="Arial" w:hAnsi="Arial" w:cs="Arial"/>
        </w:rPr>
        <w:t>Research and prepare</w:t>
      </w:r>
      <w:r w:rsidR="005907A7" w:rsidRPr="23BF4325">
        <w:rPr>
          <w:rStyle w:val="normaltextrun"/>
          <w:rFonts w:ascii="Arial" w:hAnsi="Arial" w:cs="Arial"/>
        </w:rPr>
        <w:t xml:space="preserve"> guidance for organisations </w:t>
      </w:r>
      <w:r w:rsidR="006D4413" w:rsidRPr="23BF4325">
        <w:rPr>
          <w:rStyle w:val="normaltextrun"/>
          <w:rFonts w:ascii="Arial" w:hAnsi="Arial" w:cs="Arial"/>
        </w:rPr>
        <w:t>working with</w:t>
      </w:r>
      <w:r w:rsidR="005907A7" w:rsidRPr="23BF4325">
        <w:rPr>
          <w:rStyle w:val="normaltextrun"/>
          <w:rFonts w:ascii="Arial" w:hAnsi="Arial" w:cs="Arial"/>
        </w:rPr>
        <w:t xml:space="preserve"> supported volunteers</w:t>
      </w:r>
      <w:r w:rsidR="00EB4F47" w:rsidRPr="23BF4325">
        <w:rPr>
          <w:rStyle w:val="normaltextrun"/>
          <w:rFonts w:ascii="Arial" w:hAnsi="Arial" w:cs="Arial"/>
        </w:rPr>
        <w:t>, help to promote opportunities using Spark a Change</w:t>
      </w:r>
      <w:r w:rsidR="005463DA" w:rsidRPr="23BF4325">
        <w:rPr>
          <w:rStyle w:val="normaltextrun"/>
          <w:rFonts w:ascii="Arial" w:hAnsi="Arial" w:cs="Arial"/>
        </w:rPr>
        <w:t xml:space="preserve"> and other means</w:t>
      </w:r>
      <w:r w:rsidR="22E88AB2" w:rsidRPr="23BF4325">
        <w:rPr>
          <w:rStyle w:val="normaltextrun"/>
          <w:rFonts w:ascii="Arial" w:hAnsi="Arial" w:cs="Arial"/>
        </w:rPr>
        <w:t xml:space="preserve"> and </w:t>
      </w:r>
    </w:p>
    <w:p w14:paraId="2A56881A" w14:textId="1CC80E12" w:rsidR="002813B2" w:rsidRPr="005C62F3" w:rsidRDefault="005907A7" w:rsidP="00942238">
      <w:pPr>
        <w:rPr>
          <w:rStyle w:val="eop"/>
          <w:rFonts w:ascii="Arial" w:hAnsi="Arial" w:cs="Arial"/>
          <w:b/>
          <w:szCs w:val="24"/>
        </w:rPr>
      </w:pPr>
      <w:r w:rsidRPr="005C62F3">
        <w:rPr>
          <w:rStyle w:val="eop"/>
          <w:rFonts w:ascii="Arial" w:hAnsi="Arial" w:cs="Arial"/>
          <w:szCs w:val="24"/>
        </w:rPr>
        <w:t> </w:t>
      </w:r>
    </w:p>
    <w:p w14:paraId="00393CA6" w14:textId="307EE3C6" w:rsidR="00D173A3" w:rsidRPr="005C62F3" w:rsidRDefault="005907A7" w:rsidP="042C4247">
      <w:pPr>
        <w:pStyle w:val="ListParagraph"/>
        <w:numPr>
          <w:ilvl w:val="0"/>
          <w:numId w:val="9"/>
        </w:numPr>
        <w:rPr>
          <w:rStyle w:val="normaltextrun"/>
          <w:rFonts w:ascii="Arial" w:hAnsi="Arial" w:cs="Arial"/>
          <w:b/>
          <w:bCs/>
        </w:rPr>
      </w:pPr>
      <w:r w:rsidRPr="23BF4325">
        <w:rPr>
          <w:rStyle w:val="normaltextrun"/>
          <w:rFonts w:ascii="Arial" w:hAnsi="Arial" w:cs="Arial"/>
        </w:rPr>
        <w:t>Provide regular check-ins with supported volunteers to ensure their needs are being met</w:t>
      </w:r>
      <w:r w:rsidR="0B181BD7" w:rsidRPr="23BF4325">
        <w:rPr>
          <w:rStyle w:val="normaltextrun"/>
          <w:rFonts w:ascii="Arial" w:hAnsi="Arial" w:cs="Arial"/>
        </w:rPr>
        <w:t xml:space="preserve"> </w:t>
      </w:r>
    </w:p>
    <w:p w14:paraId="2ED85F7B" w14:textId="77777777" w:rsidR="00D173A3" w:rsidRPr="005C62F3" w:rsidRDefault="00D173A3" w:rsidP="00D173A3">
      <w:pPr>
        <w:pStyle w:val="ListParagraph"/>
        <w:rPr>
          <w:rStyle w:val="normaltextrun"/>
          <w:rFonts w:ascii="Arial" w:hAnsi="Arial" w:cs="Arial"/>
          <w:szCs w:val="24"/>
        </w:rPr>
      </w:pPr>
    </w:p>
    <w:p w14:paraId="59ED5796" w14:textId="0AFD6B83" w:rsidR="00D173A3" w:rsidRPr="005C62F3" w:rsidRDefault="2F9EA93F" w:rsidP="042C4247">
      <w:pPr>
        <w:pStyle w:val="ListParagraph"/>
        <w:numPr>
          <w:ilvl w:val="0"/>
          <w:numId w:val="9"/>
        </w:numPr>
        <w:rPr>
          <w:rStyle w:val="eop"/>
          <w:rFonts w:ascii="Arial" w:hAnsi="Arial" w:cs="Arial"/>
          <w:b/>
          <w:bCs/>
        </w:rPr>
      </w:pPr>
      <w:r w:rsidRPr="23BF4325">
        <w:rPr>
          <w:rStyle w:val="normaltextrun"/>
          <w:rFonts w:ascii="Arial" w:hAnsi="Arial" w:cs="Arial"/>
        </w:rPr>
        <w:t xml:space="preserve">Work to observe and promote the identified culture shift </w:t>
      </w:r>
      <w:r w:rsidR="536195D1" w:rsidRPr="23BF4325">
        <w:rPr>
          <w:rStyle w:val="normaltextrun"/>
          <w:rFonts w:ascii="Arial" w:hAnsi="Arial" w:cs="Arial"/>
        </w:rPr>
        <w:t>for the whole system Somerset Mental Health Alliance and w</w:t>
      </w:r>
      <w:r w:rsidR="005907A7" w:rsidRPr="23BF4325">
        <w:rPr>
          <w:rStyle w:val="normaltextrun"/>
          <w:rFonts w:ascii="Arial" w:hAnsi="Arial" w:cs="Arial"/>
        </w:rPr>
        <w:t>ork within the policies and procedures of Spark Somerset including equalities, health and safety and data protection. </w:t>
      </w:r>
    </w:p>
    <w:p w14:paraId="0146012B" w14:textId="77777777" w:rsidR="00D173A3" w:rsidRPr="005C62F3" w:rsidRDefault="00D173A3" w:rsidP="00D173A3">
      <w:pPr>
        <w:pStyle w:val="ListParagraph"/>
        <w:rPr>
          <w:rStyle w:val="normaltextrun"/>
          <w:rFonts w:ascii="Arial" w:hAnsi="Arial" w:cs="Arial"/>
          <w:szCs w:val="24"/>
        </w:rPr>
      </w:pPr>
    </w:p>
    <w:p w14:paraId="49E529C9" w14:textId="5D5AA55F" w:rsidR="00700C9C" w:rsidRPr="005C62F3" w:rsidRDefault="005907A7" w:rsidP="042C4247">
      <w:pPr>
        <w:pStyle w:val="ListParagraph"/>
        <w:numPr>
          <w:ilvl w:val="0"/>
          <w:numId w:val="9"/>
        </w:numPr>
        <w:rPr>
          <w:rFonts w:ascii="Arial" w:eastAsia="Arial" w:hAnsi="Arial" w:cs="Arial"/>
          <w:szCs w:val="24"/>
        </w:rPr>
      </w:pPr>
      <w:r w:rsidRPr="23BF4325">
        <w:rPr>
          <w:rStyle w:val="eop"/>
          <w:rFonts w:ascii="Arial" w:hAnsi="Arial" w:cs="Arial"/>
        </w:rPr>
        <w:t> </w:t>
      </w:r>
      <w:r w:rsidR="00144829" w:rsidRPr="23BF4325">
        <w:rPr>
          <w:rFonts w:ascii="Arial" w:hAnsi="Arial" w:cs="Arial"/>
        </w:rPr>
        <w:t>Develop a bank of case studies</w:t>
      </w:r>
      <w:r w:rsidR="00A37F12" w:rsidRPr="23BF4325">
        <w:rPr>
          <w:rFonts w:ascii="Arial" w:hAnsi="Arial" w:cs="Arial"/>
        </w:rPr>
        <w:t xml:space="preserve"> </w:t>
      </w:r>
      <w:r w:rsidR="005B4CEA" w:rsidRPr="23BF4325">
        <w:rPr>
          <w:rFonts w:ascii="Arial" w:hAnsi="Arial" w:cs="Arial"/>
        </w:rPr>
        <w:t xml:space="preserve">and other relevant data </w:t>
      </w:r>
      <w:r w:rsidR="00A37F12" w:rsidRPr="23BF4325">
        <w:rPr>
          <w:rFonts w:ascii="Arial" w:hAnsi="Arial" w:cs="Arial"/>
        </w:rPr>
        <w:t xml:space="preserve">which demonstrate the impact of our work and keep </w:t>
      </w:r>
      <w:r w:rsidR="005C5521" w:rsidRPr="23BF4325">
        <w:rPr>
          <w:rFonts w:ascii="Arial" w:hAnsi="Arial" w:cs="Arial"/>
        </w:rPr>
        <w:t>insightful</w:t>
      </w:r>
      <w:r w:rsidR="00A37F12" w:rsidRPr="23BF4325">
        <w:rPr>
          <w:rFonts w:ascii="Arial" w:hAnsi="Arial" w:cs="Arial"/>
        </w:rPr>
        <w:t xml:space="preserve"> records of work undertaken</w:t>
      </w:r>
    </w:p>
    <w:p w14:paraId="1939F8E4" w14:textId="77777777" w:rsidR="005B4CEA" w:rsidRPr="005C62F3" w:rsidRDefault="005B4CEA" w:rsidP="005B4CEA">
      <w:pPr>
        <w:rPr>
          <w:rFonts w:ascii="Arial" w:hAnsi="Arial" w:cs="Arial"/>
          <w:b/>
          <w:szCs w:val="24"/>
        </w:rPr>
      </w:pPr>
    </w:p>
    <w:p w14:paraId="3659F3B8" w14:textId="351E6401" w:rsidR="00700C9C" w:rsidRPr="005C62F3" w:rsidRDefault="005C5521" w:rsidP="042C4247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23BF4325">
        <w:rPr>
          <w:rFonts w:ascii="Arial" w:hAnsi="Arial" w:cs="Arial"/>
        </w:rPr>
        <w:lastRenderedPageBreak/>
        <w:t>Provide written or verbal reports</w:t>
      </w:r>
      <w:r w:rsidR="076B6B97" w:rsidRPr="23BF4325">
        <w:rPr>
          <w:rFonts w:ascii="Arial" w:hAnsi="Arial" w:cs="Arial"/>
        </w:rPr>
        <w:t xml:space="preserve">, or make presentations </w:t>
      </w:r>
      <w:r w:rsidRPr="23BF4325">
        <w:rPr>
          <w:rFonts w:ascii="Arial" w:hAnsi="Arial" w:cs="Arial"/>
        </w:rPr>
        <w:t xml:space="preserve">as agreed to share and reflect on </w:t>
      </w:r>
      <w:r w:rsidR="699C2745" w:rsidRPr="23BF4325">
        <w:rPr>
          <w:rFonts w:ascii="Arial" w:hAnsi="Arial" w:cs="Arial"/>
        </w:rPr>
        <w:t xml:space="preserve">the project and its </w:t>
      </w:r>
      <w:r w:rsidRPr="23BF4325">
        <w:rPr>
          <w:rFonts w:ascii="Arial" w:hAnsi="Arial" w:cs="Arial"/>
        </w:rPr>
        <w:t>achievements and learning</w:t>
      </w:r>
    </w:p>
    <w:p w14:paraId="42997FE3" w14:textId="5F56AB27" w:rsidR="0016363A" w:rsidRPr="005C62F3" w:rsidRDefault="0016363A" w:rsidP="0016363A">
      <w:pPr>
        <w:pStyle w:val="Heading3"/>
        <w:spacing w:before="216"/>
        <w:rPr>
          <w:sz w:val="24"/>
          <w:szCs w:val="24"/>
        </w:rPr>
      </w:pPr>
      <w:r w:rsidRPr="005C62F3">
        <w:rPr>
          <w:sz w:val="24"/>
          <w:szCs w:val="24"/>
        </w:rPr>
        <w:t>GENERAL</w:t>
      </w:r>
    </w:p>
    <w:p w14:paraId="45AE750E" w14:textId="77777777" w:rsidR="005C62F3" w:rsidRPr="005C62F3" w:rsidRDefault="005C62F3" w:rsidP="005C62F3">
      <w:pPr>
        <w:widowControl w:val="0"/>
        <w:autoSpaceDE w:val="0"/>
        <w:autoSpaceDN w:val="0"/>
        <w:rPr>
          <w:rFonts w:ascii="Arial" w:hAnsi="Arial" w:cs="Arial"/>
          <w:szCs w:val="24"/>
        </w:rPr>
      </w:pPr>
    </w:p>
    <w:p w14:paraId="64E65B60" w14:textId="1C555AB7" w:rsidR="005B4CEA" w:rsidRPr="005C62F3" w:rsidRDefault="0016363A" w:rsidP="042C4247">
      <w:pPr>
        <w:pStyle w:val="ListParagraph"/>
        <w:widowControl w:val="0"/>
        <w:numPr>
          <w:ilvl w:val="0"/>
          <w:numId w:val="9"/>
        </w:numPr>
        <w:autoSpaceDE w:val="0"/>
        <w:autoSpaceDN w:val="0"/>
        <w:rPr>
          <w:rFonts w:ascii="Arial" w:hAnsi="Arial" w:cs="Arial"/>
        </w:rPr>
      </w:pPr>
      <w:r w:rsidRPr="23BF4325">
        <w:rPr>
          <w:rFonts w:ascii="Arial" w:hAnsi="Arial" w:cs="Arial"/>
        </w:rPr>
        <w:t xml:space="preserve">Undertake any other duties that may be reasonably required by the </w:t>
      </w:r>
      <w:r w:rsidR="00700C9C" w:rsidRPr="23BF4325">
        <w:rPr>
          <w:rFonts w:ascii="Arial" w:hAnsi="Arial" w:cs="Arial"/>
        </w:rPr>
        <w:t>Manager and the B</w:t>
      </w:r>
      <w:r w:rsidRPr="23BF4325">
        <w:rPr>
          <w:rFonts w:ascii="Arial" w:hAnsi="Arial" w:cs="Arial"/>
        </w:rPr>
        <w:t>oard.</w:t>
      </w:r>
    </w:p>
    <w:p w14:paraId="1185EE82" w14:textId="77777777" w:rsidR="005C62F3" w:rsidRPr="005C62F3" w:rsidRDefault="005C62F3" w:rsidP="005C62F3">
      <w:pPr>
        <w:pStyle w:val="ListParagraph"/>
        <w:widowControl w:val="0"/>
        <w:autoSpaceDE w:val="0"/>
        <w:autoSpaceDN w:val="0"/>
        <w:ind w:left="1080"/>
        <w:rPr>
          <w:rFonts w:ascii="Arial" w:hAnsi="Arial" w:cs="Arial"/>
          <w:szCs w:val="24"/>
        </w:rPr>
      </w:pPr>
    </w:p>
    <w:p w14:paraId="30EA01D7" w14:textId="7438A328" w:rsidR="005C62F3" w:rsidRPr="005C62F3" w:rsidRDefault="0016363A" w:rsidP="042C4247">
      <w:pPr>
        <w:pStyle w:val="ListParagraph"/>
        <w:widowControl w:val="0"/>
        <w:numPr>
          <w:ilvl w:val="0"/>
          <w:numId w:val="9"/>
        </w:numPr>
        <w:autoSpaceDE w:val="0"/>
        <w:autoSpaceDN w:val="0"/>
        <w:rPr>
          <w:rFonts w:ascii="Arial" w:hAnsi="Arial" w:cs="Arial"/>
        </w:rPr>
      </w:pPr>
      <w:r w:rsidRPr="23BF4325">
        <w:rPr>
          <w:rFonts w:ascii="Arial" w:hAnsi="Arial" w:cs="Arial"/>
        </w:rPr>
        <w:t>Ens</w:t>
      </w:r>
      <w:r w:rsidR="008C6BCE" w:rsidRPr="23BF4325">
        <w:rPr>
          <w:rFonts w:ascii="Arial" w:hAnsi="Arial" w:cs="Arial"/>
        </w:rPr>
        <w:t>ure that the values of the Spark</w:t>
      </w:r>
      <w:r w:rsidRPr="23BF4325">
        <w:rPr>
          <w:rFonts w:ascii="Arial" w:hAnsi="Arial" w:cs="Arial"/>
        </w:rPr>
        <w:t xml:space="preserve"> </w:t>
      </w:r>
      <w:r w:rsidR="007D69AB" w:rsidRPr="23BF4325">
        <w:rPr>
          <w:rFonts w:ascii="Arial" w:hAnsi="Arial" w:cs="Arial"/>
        </w:rPr>
        <w:t xml:space="preserve">Somerset </w:t>
      </w:r>
      <w:r w:rsidR="3E921172" w:rsidRPr="23BF4325">
        <w:rPr>
          <w:rFonts w:ascii="Arial" w:hAnsi="Arial" w:cs="Arial"/>
        </w:rPr>
        <w:t xml:space="preserve">and the Mental Health Alliance </w:t>
      </w:r>
      <w:r w:rsidR="3AF6A21D" w:rsidRPr="23BF4325">
        <w:rPr>
          <w:rFonts w:ascii="Arial" w:hAnsi="Arial" w:cs="Arial"/>
        </w:rPr>
        <w:t>are always promoted</w:t>
      </w:r>
      <w:r w:rsidRPr="23BF4325">
        <w:rPr>
          <w:rFonts w:ascii="Arial" w:hAnsi="Arial" w:cs="Arial"/>
        </w:rPr>
        <w:t>.</w:t>
      </w:r>
    </w:p>
    <w:p w14:paraId="56AD2824" w14:textId="77777777" w:rsidR="005C62F3" w:rsidRPr="005C62F3" w:rsidRDefault="005C62F3" w:rsidP="005C62F3">
      <w:pPr>
        <w:widowControl w:val="0"/>
        <w:autoSpaceDE w:val="0"/>
        <w:autoSpaceDN w:val="0"/>
        <w:rPr>
          <w:rFonts w:ascii="Arial" w:hAnsi="Arial" w:cs="Arial"/>
          <w:szCs w:val="24"/>
        </w:rPr>
      </w:pPr>
    </w:p>
    <w:p w14:paraId="7020568F" w14:textId="62CEC1B4" w:rsidR="0016363A" w:rsidRPr="005C62F3" w:rsidRDefault="0016363A" w:rsidP="042C4247">
      <w:pPr>
        <w:pStyle w:val="ListParagraph"/>
        <w:widowControl w:val="0"/>
        <w:numPr>
          <w:ilvl w:val="0"/>
          <w:numId w:val="9"/>
        </w:numPr>
        <w:autoSpaceDE w:val="0"/>
        <w:autoSpaceDN w:val="0"/>
        <w:rPr>
          <w:rFonts w:ascii="Arial" w:hAnsi="Arial" w:cs="Arial"/>
        </w:rPr>
      </w:pPr>
      <w:r w:rsidRPr="23BF4325">
        <w:rPr>
          <w:rFonts w:ascii="Arial" w:hAnsi="Arial" w:cs="Arial"/>
        </w:rPr>
        <w:t xml:space="preserve">Promote and adhere to all policies adopted by the Board of </w:t>
      </w:r>
      <w:r w:rsidR="008C6BCE" w:rsidRPr="23BF4325">
        <w:rPr>
          <w:rFonts w:ascii="Arial" w:hAnsi="Arial" w:cs="Arial"/>
        </w:rPr>
        <w:t>Trustees</w:t>
      </w:r>
      <w:r w:rsidRPr="23BF4325">
        <w:rPr>
          <w:rFonts w:ascii="Arial" w:hAnsi="Arial" w:cs="Arial"/>
        </w:rPr>
        <w:t>.</w:t>
      </w:r>
    </w:p>
    <w:p w14:paraId="23A58F3B" w14:textId="77777777" w:rsidR="006257F6" w:rsidRPr="005C62F3" w:rsidRDefault="006257F6" w:rsidP="006257F6">
      <w:pPr>
        <w:rPr>
          <w:rFonts w:ascii="Arial" w:hAnsi="Arial" w:cs="Arial"/>
          <w:szCs w:val="24"/>
        </w:rPr>
      </w:pPr>
    </w:p>
    <w:p w14:paraId="217497D6" w14:textId="77777777" w:rsidR="0016363A" w:rsidRPr="005C62F3" w:rsidRDefault="0016363A" w:rsidP="0016363A">
      <w:pPr>
        <w:pStyle w:val="Heading3"/>
        <w:spacing w:before="0"/>
        <w:rPr>
          <w:sz w:val="24"/>
          <w:szCs w:val="24"/>
        </w:rPr>
      </w:pPr>
    </w:p>
    <w:p w14:paraId="28011F4F" w14:textId="77777777" w:rsidR="0016363A" w:rsidRPr="005C62F3" w:rsidRDefault="0016363A" w:rsidP="006257F6">
      <w:pPr>
        <w:rPr>
          <w:rFonts w:ascii="Arial" w:hAnsi="Arial" w:cs="Arial"/>
          <w:szCs w:val="24"/>
        </w:rPr>
      </w:pPr>
    </w:p>
    <w:p w14:paraId="4E1AEE98" w14:textId="77777777" w:rsidR="006257F6" w:rsidRPr="005C62F3" w:rsidRDefault="006257F6">
      <w:pPr>
        <w:rPr>
          <w:rFonts w:ascii="Arial" w:hAnsi="Arial" w:cs="Arial"/>
          <w:b/>
          <w:szCs w:val="24"/>
        </w:rPr>
      </w:pPr>
    </w:p>
    <w:p w14:paraId="370C43E3" w14:textId="7D09FD12" w:rsidR="00DF2195" w:rsidRPr="005C62F3" w:rsidRDefault="00DF2195" w:rsidP="00E36C8C">
      <w:pPr>
        <w:rPr>
          <w:rFonts w:ascii="Arial" w:hAnsi="Arial" w:cs="Arial"/>
          <w:b/>
          <w:szCs w:val="24"/>
        </w:rPr>
      </w:pPr>
    </w:p>
    <w:p w14:paraId="033E89B0" w14:textId="77777777" w:rsidR="00E36C8C" w:rsidRPr="005C62F3" w:rsidRDefault="00E36C8C" w:rsidP="00E36C8C">
      <w:pPr>
        <w:rPr>
          <w:rFonts w:ascii="Arial" w:hAnsi="Arial" w:cs="Arial"/>
          <w:b/>
          <w:szCs w:val="24"/>
        </w:rPr>
      </w:pPr>
    </w:p>
    <w:p w14:paraId="6D96E470" w14:textId="77777777" w:rsidR="005C62F3" w:rsidRPr="005C62F3" w:rsidRDefault="005C62F3">
      <w:pPr>
        <w:rPr>
          <w:rFonts w:ascii="Arial" w:hAnsi="Arial" w:cs="Arial"/>
          <w:b/>
          <w:szCs w:val="24"/>
        </w:rPr>
      </w:pPr>
      <w:r w:rsidRPr="005C62F3">
        <w:rPr>
          <w:rFonts w:ascii="Arial" w:hAnsi="Arial" w:cs="Arial"/>
          <w:b/>
          <w:szCs w:val="24"/>
        </w:rPr>
        <w:br w:type="page"/>
      </w:r>
    </w:p>
    <w:p w14:paraId="78F9B6BA" w14:textId="3FEFCCF7" w:rsidR="006F2CAC" w:rsidRPr="003C0C88" w:rsidRDefault="006F2CAC" w:rsidP="00825EB2">
      <w:pPr>
        <w:jc w:val="center"/>
        <w:rPr>
          <w:rFonts w:ascii="Arial" w:hAnsi="Arial" w:cs="Arial"/>
          <w:b/>
          <w:szCs w:val="24"/>
        </w:rPr>
      </w:pPr>
      <w:r w:rsidRPr="003C0C88">
        <w:rPr>
          <w:rFonts w:ascii="Arial" w:hAnsi="Arial" w:cs="Arial"/>
          <w:b/>
          <w:szCs w:val="24"/>
        </w:rPr>
        <w:lastRenderedPageBreak/>
        <w:t>Person Specification</w:t>
      </w:r>
    </w:p>
    <w:p w14:paraId="1EE4002C" w14:textId="77777777" w:rsidR="008A1835" w:rsidRPr="003C0C88" w:rsidRDefault="008A1835">
      <w:pPr>
        <w:rPr>
          <w:rFonts w:ascii="Arial" w:hAnsi="Arial" w:cs="Arial"/>
          <w:szCs w:val="24"/>
        </w:rPr>
      </w:pPr>
    </w:p>
    <w:p w14:paraId="66BC17B4" w14:textId="7EF27FE5" w:rsidR="006F2CAC" w:rsidRPr="003C0C88" w:rsidRDefault="00D30FE8" w:rsidP="00710A6B">
      <w:pPr>
        <w:jc w:val="center"/>
        <w:rPr>
          <w:rFonts w:ascii="Arial" w:hAnsi="Arial" w:cs="Arial"/>
          <w:b/>
          <w:szCs w:val="24"/>
        </w:rPr>
      </w:pPr>
      <w:r w:rsidRPr="003C0C88">
        <w:rPr>
          <w:rFonts w:ascii="Arial" w:hAnsi="Arial" w:cs="Arial"/>
          <w:b/>
          <w:szCs w:val="24"/>
        </w:rPr>
        <w:t>Supported Volunteering Coordinator</w:t>
      </w:r>
    </w:p>
    <w:p w14:paraId="538B02DB" w14:textId="6FDC14C0" w:rsidR="00D87D2C" w:rsidRPr="00D87D2C" w:rsidRDefault="00710A6B" w:rsidP="00710A6B">
      <w:pPr>
        <w:tabs>
          <w:tab w:val="left" w:pos="3941"/>
        </w:tabs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Arial" w:hAnsi="Arial" w:cs="Arial"/>
          <w:b/>
          <w:sz w:val="28"/>
        </w:rPr>
        <w:tab/>
      </w:r>
    </w:p>
    <w:tbl>
      <w:tblPr>
        <w:tblW w:w="9540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6662"/>
        <w:gridCol w:w="1562"/>
      </w:tblGrid>
      <w:tr w:rsidR="00710A6B" w:rsidRPr="00D87D2C" w14:paraId="6AE5D3CD" w14:textId="77777777" w:rsidTr="042C4247">
        <w:trPr>
          <w:trHeight w:val="585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95D75" w14:textId="77777777" w:rsidR="00D87D2C" w:rsidRPr="00D87D2C" w:rsidRDefault="00D87D2C" w:rsidP="00D87D2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87D2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CATEGORY</w:t>
            </w:r>
            <w:r w:rsidRPr="00D87D2C">
              <w:rPr>
                <w:rFonts w:ascii="Arial" w:hAnsi="Arial" w:cs="Arial"/>
                <w:sz w:val="22"/>
                <w:szCs w:val="22"/>
                <w:lang w:eastAsia="en-GB"/>
              </w:rPr>
              <w:t>  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3196F" w14:textId="77777777" w:rsidR="00D87D2C" w:rsidRPr="00D87D2C" w:rsidRDefault="00D87D2C" w:rsidP="00D87D2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87D2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REQUIREMENTS</w:t>
            </w:r>
            <w:r w:rsidRPr="00D87D2C">
              <w:rPr>
                <w:rFonts w:ascii="Arial" w:hAnsi="Arial" w:cs="Arial"/>
                <w:sz w:val="22"/>
                <w:szCs w:val="22"/>
                <w:lang w:eastAsia="en-GB"/>
              </w:rPr>
              <w:t>  </w:t>
            </w: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39F8C" w14:textId="77777777" w:rsidR="00D87D2C" w:rsidRPr="00D87D2C" w:rsidRDefault="00D87D2C" w:rsidP="00D87D2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87D2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ESSENTIAL/</w:t>
            </w:r>
            <w:r w:rsidRPr="00D87D2C">
              <w:rPr>
                <w:rFonts w:ascii="Arial" w:hAnsi="Arial" w:cs="Arial"/>
                <w:sz w:val="22"/>
                <w:szCs w:val="22"/>
                <w:lang w:eastAsia="en-GB"/>
              </w:rPr>
              <w:t>  </w:t>
            </w:r>
          </w:p>
          <w:p w14:paraId="1DBCB12D" w14:textId="77777777" w:rsidR="00D87D2C" w:rsidRPr="00D87D2C" w:rsidRDefault="00D87D2C" w:rsidP="00D87D2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87D2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DESIRABLE</w:t>
            </w:r>
            <w:r w:rsidRPr="00D87D2C">
              <w:rPr>
                <w:rFonts w:ascii="Arial" w:hAnsi="Arial" w:cs="Arial"/>
                <w:sz w:val="22"/>
                <w:szCs w:val="22"/>
                <w:lang w:eastAsia="en-GB"/>
              </w:rPr>
              <w:t>  </w:t>
            </w:r>
          </w:p>
        </w:tc>
      </w:tr>
      <w:tr w:rsidR="00710A6B" w:rsidRPr="00D87D2C" w14:paraId="69BBFA24" w14:textId="77777777" w:rsidTr="042C4247"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4D6DA" w14:textId="77777777" w:rsidR="00710A6B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Education/</w:t>
            </w:r>
          </w:p>
          <w:p w14:paraId="0DFB521E" w14:textId="50D4E93E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training 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9F913" w14:textId="77777777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Good level of education. 5+ GCSEs A-C.  </w:t>
            </w:r>
          </w:p>
          <w:p w14:paraId="3125463D" w14:textId="50F3119E" w:rsidR="00D87D2C" w:rsidRDefault="2BF05B7A" w:rsidP="042C4247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42C4247">
              <w:rPr>
                <w:rFonts w:ascii="Arial" w:hAnsi="Arial" w:cs="Arial"/>
                <w:lang w:eastAsia="en-GB"/>
              </w:rPr>
              <w:t>A </w:t>
            </w:r>
            <w:r w:rsidR="044033F4" w:rsidRPr="042C4247">
              <w:rPr>
                <w:rFonts w:ascii="Arial" w:hAnsi="Arial" w:cs="Arial"/>
                <w:lang w:eastAsia="en-GB"/>
              </w:rPr>
              <w:t>level</w:t>
            </w:r>
            <w:r w:rsidRPr="042C4247">
              <w:rPr>
                <w:rFonts w:ascii="Arial" w:hAnsi="Arial" w:cs="Arial"/>
                <w:lang w:eastAsia="en-GB"/>
              </w:rPr>
              <w:t> or BTEC or similar in a relevant area or a relevant degree </w:t>
            </w:r>
          </w:p>
          <w:p w14:paraId="7E046135" w14:textId="73398891" w:rsidR="00D87D2C" w:rsidRPr="00D87D2C" w:rsidRDefault="00710A6B" w:rsidP="00710A6B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Safeguarding, Mental Health awareness, GDPR training</w:t>
            </w:r>
            <w:r w:rsidR="00D87D2C" w:rsidRPr="00D87D2C">
              <w:rPr>
                <w:rFonts w:ascii="Arial" w:hAnsi="Arial" w:cs="Arial"/>
                <w:szCs w:val="24"/>
                <w:lang w:eastAsia="en-GB"/>
              </w:rPr>
              <w:t> 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2204C" w14:textId="1D6767C1" w:rsidR="00D87D2C" w:rsidRPr="00D87D2C" w:rsidRDefault="00D87D2C" w:rsidP="00D87D2C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E</w:t>
            </w:r>
          </w:p>
          <w:p w14:paraId="087EA7DE" w14:textId="230429B0" w:rsidR="00D87D2C" w:rsidRDefault="00D87D2C" w:rsidP="00D87D2C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D</w:t>
            </w:r>
          </w:p>
          <w:p w14:paraId="1647B228" w14:textId="77777777" w:rsidR="00710A6B" w:rsidRDefault="00710A6B" w:rsidP="00D87D2C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</w:p>
          <w:p w14:paraId="176DC8C5" w14:textId="578A7448" w:rsidR="00710A6B" w:rsidRPr="00D87D2C" w:rsidRDefault="00710A6B" w:rsidP="00D87D2C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D</w:t>
            </w:r>
          </w:p>
        </w:tc>
      </w:tr>
      <w:tr w:rsidR="00710A6B" w:rsidRPr="00D87D2C" w14:paraId="231DBA9C" w14:textId="77777777" w:rsidTr="042C4247">
        <w:trPr>
          <w:trHeight w:val="2308"/>
        </w:trPr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82957" w14:textId="77777777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Experience 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C4A5D" w14:textId="7B021872" w:rsidR="00D87D2C" w:rsidRDefault="2BF05B7A" w:rsidP="042C4247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42C4247">
              <w:rPr>
                <w:rFonts w:ascii="Arial" w:hAnsi="Arial" w:cs="Arial"/>
                <w:lang w:eastAsia="en-GB"/>
              </w:rPr>
              <w:t xml:space="preserve">Experience of volunteering (or </w:t>
            </w:r>
            <w:r w:rsidR="15D58172" w:rsidRPr="042C4247">
              <w:rPr>
                <w:rFonts w:ascii="Arial" w:hAnsi="Arial" w:cs="Arial"/>
                <w:lang w:eastAsia="en-GB"/>
              </w:rPr>
              <w:t>similar) and</w:t>
            </w:r>
            <w:r w:rsidR="369D2ED6" w:rsidRPr="042C4247">
              <w:rPr>
                <w:rFonts w:ascii="Arial" w:hAnsi="Arial" w:cs="Arial"/>
                <w:lang w:eastAsia="en-GB"/>
              </w:rPr>
              <w:t xml:space="preserve"> at </w:t>
            </w:r>
            <w:r w:rsidRPr="042C4247">
              <w:rPr>
                <w:rFonts w:ascii="Arial" w:hAnsi="Arial" w:cs="Arial"/>
                <w:lang w:eastAsia="en-GB"/>
              </w:rPr>
              <w:t>least </w:t>
            </w:r>
            <w:r w:rsidR="47D21A5E" w:rsidRPr="042C4247">
              <w:rPr>
                <w:rFonts w:ascii="Arial" w:hAnsi="Arial" w:cs="Arial"/>
                <w:lang w:eastAsia="en-GB"/>
              </w:rPr>
              <w:t xml:space="preserve">2 </w:t>
            </w:r>
            <w:r w:rsidR="58ECBDD8" w:rsidRPr="042C4247">
              <w:rPr>
                <w:rFonts w:ascii="Arial" w:hAnsi="Arial" w:cs="Arial"/>
                <w:lang w:eastAsia="en-GB"/>
              </w:rPr>
              <w:t>years' experience</w:t>
            </w:r>
            <w:r w:rsidRPr="042C4247">
              <w:rPr>
                <w:rFonts w:ascii="Arial" w:hAnsi="Arial" w:cs="Arial"/>
                <w:lang w:eastAsia="en-GB"/>
              </w:rPr>
              <w:t xml:space="preserve"> of supporting people with mental health difficulties (as an employee or volunteer) </w:t>
            </w:r>
          </w:p>
          <w:p w14:paraId="6A36C1F6" w14:textId="51BBE032" w:rsidR="00AA7955" w:rsidRDefault="00AA7955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</w:p>
          <w:p w14:paraId="2F94B23C" w14:textId="3DE6A22A" w:rsidR="00AA7955" w:rsidRPr="00D87D2C" w:rsidRDefault="00AA7955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Experience of team leading or managing volunteers</w:t>
            </w:r>
          </w:p>
          <w:p w14:paraId="37DDCDCB" w14:textId="77777777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  </w:t>
            </w:r>
          </w:p>
          <w:p w14:paraId="74620BA3" w14:textId="16257FC5" w:rsidR="00D87D2C" w:rsidRPr="00D87D2C" w:rsidRDefault="00D87D2C" w:rsidP="00710A6B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Track record of working to and achieving deadlines and targets 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5722F" w14:textId="71BFFEDB" w:rsidR="00D87D2C" w:rsidRPr="00D87D2C" w:rsidRDefault="00D87D2C" w:rsidP="00D87D2C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E</w:t>
            </w:r>
          </w:p>
          <w:p w14:paraId="7EDA6C95" w14:textId="77777777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  </w:t>
            </w:r>
          </w:p>
          <w:p w14:paraId="15D32E16" w14:textId="77777777" w:rsidR="003C0C88" w:rsidRDefault="003C0C88" w:rsidP="00D87D2C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</w:p>
          <w:p w14:paraId="55A781A5" w14:textId="77777777" w:rsidR="003C0C88" w:rsidRDefault="003C0C88" w:rsidP="00D87D2C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</w:p>
          <w:p w14:paraId="38A7086E" w14:textId="508D3E9A" w:rsidR="00AA7955" w:rsidRDefault="00AA7955" w:rsidP="00D87D2C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D</w:t>
            </w:r>
          </w:p>
          <w:p w14:paraId="1264FFD2" w14:textId="77777777" w:rsidR="00AA7955" w:rsidRDefault="00AA7955" w:rsidP="00D87D2C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</w:p>
          <w:p w14:paraId="6EED5D35" w14:textId="54B26CB2" w:rsidR="00D87D2C" w:rsidRPr="00D87D2C" w:rsidRDefault="00D87D2C" w:rsidP="00710A6B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E</w:t>
            </w:r>
          </w:p>
        </w:tc>
      </w:tr>
      <w:tr w:rsidR="00710A6B" w:rsidRPr="00D87D2C" w14:paraId="423356B4" w14:textId="77777777" w:rsidTr="042C4247">
        <w:trPr>
          <w:trHeight w:val="1122"/>
        </w:trPr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CABFE" w14:textId="77777777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Knowledge 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F0764" w14:textId="2CA4A05D" w:rsidR="00D87D2C" w:rsidRPr="00D87D2C" w:rsidRDefault="2BF05B7A" w:rsidP="042C4247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42C4247">
              <w:rPr>
                <w:rFonts w:ascii="Arial" w:hAnsi="Arial" w:cs="Arial"/>
                <w:lang w:eastAsia="en-GB"/>
              </w:rPr>
              <w:t>Understanding and knowledge of the value of volunteering</w:t>
            </w:r>
            <w:r w:rsidR="680DC702" w:rsidRPr="042C4247">
              <w:rPr>
                <w:rFonts w:ascii="Arial" w:hAnsi="Arial" w:cs="Arial"/>
                <w:lang w:eastAsia="en-GB"/>
              </w:rPr>
              <w:t xml:space="preserve"> particularly in relation to mental health and resilience </w:t>
            </w:r>
          </w:p>
          <w:p w14:paraId="5EBB522E" w14:textId="77777777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Understanding and knowledge of mental health and how it can affect people’s ability to engage with their communities.  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C9A28" w14:textId="274BFCD8" w:rsidR="00D87D2C" w:rsidRPr="00D87D2C" w:rsidRDefault="00D87D2C" w:rsidP="00D87D2C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E</w:t>
            </w:r>
          </w:p>
          <w:p w14:paraId="3CC2DC81" w14:textId="77777777" w:rsidR="00D87D2C" w:rsidRPr="00D87D2C" w:rsidRDefault="00D87D2C" w:rsidP="00D87D2C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 </w:t>
            </w:r>
          </w:p>
          <w:p w14:paraId="709EAE00" w14:textId="593D32DB" w:rsidR="00D87D2C" w:rsidRPr="00D87D2C" w:rsidRDefault="00D87D2C" w:rsidP="00D87D2C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E</w:t>
            </w:r>
          </w:p>
          <w:p w14:paraId="12863887" w14:textId="77777777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  </w:t>
            </w:r>
          </w:p>
        </w:tc>
      </w:tr>
      <w:tr w:rsidR="00710A6B" w:rsidRPr="00D87D2C" w14:paraId="6B0B00FA" w14:textId="77777777" w:rsidTr="042C4247"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1958A" w14:textId="77777777" w:rsidR="00710A6B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Skills/</w:t>
            </w:r>
          </w:p>
          <w:p w14:paraId="4692120E" w14:textId="1F47ED91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Abilities 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B74AE" w14:textId="599BCF01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 xml:space="preserve">Excellent oral and written presentation and </w:t>
            </w:r>
            <w:r w:rsidR="00ED5EAF">
              <w:rPr>
                <w:rFonts w:ascii="Arial" w:hAnsi="Arial" w:cs="Arial"/>
                <w:szCs w:val="24"/>
                <w:lang w:eastAsia="en-GB"/>
              </w:rPr>
              <w:t>c</w:t>
            </w:r>
            <w:r w:rsidRPr="00D87D2C">
              <w:rPr>
                <w:rFonts w:ascii="Arial" w:hAnsi="Arial" w:cs="Arial"/>
                <w:szCs w:val="24"/>
                <w:lang w:eastAsia="en-GB"/>
              </w:rPr>
              <w:t>ommunication skills which are clear,</w:t>
            </w:r>
            <w:r w:rsidR="00ED5EAF">
              <w:rPr>
                <w:rFonts w:ascii="Arial" w:hAnsi="Arial" w:cs="Arial"/>
                <w:szCs w:val="24"/>
                <w:lang w:eastAsia="en-GB"/>
              </w:rPr>
              <w:t xml:space="preserve"> easily </w:t>
            </w:r>
            <w:r w:rsidRPr="00D87D2C">
              <w:rPr>
                <w:rFonts w:ascii="Arial" w:hAnsi="Arial" w:cs="Arial"/>
                <w:szCs w:val="24"/>
                <w:lang w:eastAsia="en-GB"/>
              </w:rPr>
              <w:t>understood and relevant to a range of audiences  </w:t>
            </w:r>
          </w:p>
          <w:p w14:paraId="54482FFF" w14:textId="77777777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  </w:t>
            </w:r>
          </w:p>
          <w:p w14:paraId="70661BFB" w14:textId="77777777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Ability to manage time and prioritise workload  </w:t>
            </w:r>
          </w:p>
          <w:p w14:paraId="184C5DED" w14:textId="77777777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  </w:t>
            </w:r>
          </w:p>
          <w:p w14:paraId="44BC1CBF" w14:textId="20C7FF09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Relevant ICT skills to support project work and document management,</w:t>
            </w:r>
            <w:r w:rsidR="00ED5EAF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proofErr w:type="spellStart"/>
            <w:r w:rsidR="00ED5EAF">
              <w:rPr>
                <w:rFonts w:ascii="Arial" w:hAnsi="Arial" w:cs="Arial"/>
                <w:szCs w:val="24"/>
                <w:lang w:eastAsia="en-GB"/>
              </w:rPr>
              <w:t>eg</w:t>
            </w:r>
            <w:proofErr w:type="spellEnd"/>
            <w:r w:rsidR="00ED5EAF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 w:rsidR="00AA7955">
              <w:rPr>
                <w:rFonts w:ascii="Arial" w:hAnsi="Arial" w:cs="Arial"/>
                <w:szCs w:val="24"/>
                <w:lang w:eastAsia="en-GB"/>
              </w:rPr>
              <w:t xml:space="preserve">use of </w:t>
            </w:r>
            <w:r w:rsidR="00ED5EAF">
              <w:rPr>
                <w:rFonts w:ascii="Arial" w:hAnsi="Arial" w:cs="Arial"/>
                <w:szCs w:val="24"/>
                <w:lang w:eastAsia="en-GB"/>
              </w:rPr>
              <w:t>MS Office suite, social media</w:t>
            </w:r>
          </w:p>
          <w:p w14:paraId="7FA7A872" w14:textId="77777777" w:rsidR="00D87D2C" w:rsidRPr="00D87D2C" w:rsidRDefault="2BF05B7A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42C4247">
              <w:rPr>
                <w:rFonts w:ascii="Arial" w:hAnsi="Arial" w:cs="Arial"/>
                <w:lang w:eastAsia="en-GB"/>
              </w:rPr>
              <w:t>  </w:t>
            </w:r>
          </w:p>
          <w:p w14:paraId="23FCD36D" w14:textId="76FA9D1E" w:rsidR="3B213EEC" w:rsidRDefault="3B213EEC" w:rsidP="042C4247">
            <w:pPr>
              <w:spacing w:line="259" w:lineRule="auto"/>
            </w:pPr>
            <w:r w:rsidRPr="042C4247">
              <w:rPr>
                <w:rFonts w:ascii="Arial" w:hAnsi="Arial" w:cs="Arial"/>
                <w:lang w:eastAsia="en-GB"/>
              </w:rPr>
              <w:t>Empathy, negotiation and listening skills</w:t>
            </w:r>
          </w:p>
          <w:p w14:paraId="0B371FCF" w14:textId="77777777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  </w:t>
            </w:r>
          </w:p>
          <w:p w14:paraId="5CCC10E1" w14:textId="77777777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Able to work both under own initiative and with the flexibility required to collaborate with the wider team  </w:t>
            </w:r>
          </w:p>
          <w:p w14:paraId="1BB068EC" w14:textId="77777777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  </w:t>
            </w:r>
          </w:p>
          <w:p w14:paraId="33BBF75D" w14:textId="569C24F3" w:rsidR="00D87D2C" w:rsidRPr="00D87D2C" w:rsidRDefault="00D87D2C" w:rsidP="00710A6B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Creative, lateral thinker 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D775D" w14:textId="1BD4E49C" w:rsidR="00D87D2C" w:rsidRPr="00D87D2C" w:rsidRDefault="00D87D2C" w:rsidP="007A329A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E</w:t>
            </w:r>
          </w:p>
          <w:p w14:paraId="18A8F6B1" w14:textId="699DCC1B" w:rsidR="00D87D2C" w:rsidRPr="00D87D2C" w:rsidRDefault="00D87D2C" w:rsidP="007A329A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 </w:t>
            </w:r>
          </w:p>
          <w:p w14:paraId="250C97DA" w14:textId="65AC0B63" w:rsidR="00D87D2C" w:rsidRPr="00D87D2C" w:rsidRDefault="00D87D2C" w:rsidP="007A329A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 </w:t>
            </w:r>
          </w:p>
          <w:p w14:paraId="6F2A5ED5" w14:textId="143DBE2B" w:rsidR="00D87D2C" w:rsidRPr="00D87D2C" w:rsidRDefault="00D87D2C" w:rsidP="007A329A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 </w:t>
            </w:r>
          </w:p>
          <w:p w14:paraId="47850D03" w14:textId="51530179" w:rsidR="00D87D2C" w:rsidRPr="00D87D2C" w:rsidRDefault="00D87D2C" w:rsidP="007A329A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E</w:t>
            </w:r>
          </w:p>
          <w:p w14:paraId="5650FAD7" w14:textId="0465AE35" w:rsidR="00D87D2C" w:rsidRPr="00D87D2C" w:rsidRDefault="00D87D2C" w:rsidP="007A329A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 </w:t>
            </w:r>
          </w:p>
          <w:p w14:paraId="7BB3E045" w14:textId="786C5FC3" w:rsidR="00D87D2C" w:rsidRPr="00D87D2C" w:rsidRDefault="00D87D2C" w:rsidP="007A329A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E</w:t>
            </w:r>
          </w:p>
          <w:p w14:paraId="3EAFB2EC" w14:textId="57915D85" w:rsidR="00D87D2C" w:rsidRPr="00D87D2C" w:rsidRDefault="00D87D2C" w:rsidP="007A329A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 </w:t>
            </w:r>
          </w:p>
          <w:p w14:paraId="756FEB50" w14:textId="7EBDA588" w:rsidR="00D87D2C" w:rsidRPr="00D87D2C" w:rsidRDefault="00D87D2C" w:rsidP="007A329A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 </w:t>
            </w:r>
          </w:p>
          <w:p w14:paraId="61A34543" w14:textId="4C845A07" w:rsidR="00D87D2C" w:rsidRPr="00D87D2C" w:rsidRDefault="00D87D2C" w:rsidP="007A329A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 </w:t>
            </w:r>
          </w:p>
          <w:p w14:paraId="4FA4F614" w14:textId="70A2AFC0" w:rsidR="00D87D2C" w:rsidRPr="00D87D2C" w:rsidRDefault="00D87D2C" w:rsidP="007A329A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E</w:t>
            </w:r>
          </w:p>
          <w:p w14:paraId="068135D6" w14:textId="6E5B4846" w:rsidR="00D87D2C" w:rsidRPr="00D87D2C" w:rsidRDefault="00D87D2C" w:rsidP="007A329A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 </w:t>
            </w:r>
          </w:p>
          <w:p w14:paraId="25FAFAAE" w14:textId="2C3D58F4" w:rsidR="00D87D2C" w:rsidRPr="00D87D2C" w:rsidRDefault="00D87D2C" w:rsidP="007A329A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E</w:t>
            </w:r>
          </w:p>
          <w:p w14:paraId="286FB7EF" w14:textId="3EF09081" w:rsidR="00D87D2C" w:rsidRPr="00D87D2C" w:rsidRDefault="00D87D2C" w:rsidP="007A329A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 </w:t>
            </w:r>
          </w:p>
          <w:p w14:paraId="73311100" w14:textId="77777777" w:rsidR="007A329A" w:rsidRDefault="007A329A" w:rsidP="007A329A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</w:p>
          <w:p w14:paraId="494B5BBB" w14:textId="7EBA6852" w:rsidR="00D87D2C" w:rsidRPr="00D87D2C" w:rsidRDefault="00D87D2C" w:rsidP="007A329A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E </w:t>
            </w:r>
          </w:p>
        </w:tc>
      </w:tr>
      <w:tr w:rsidR="00710A6B" w:rsidRPr="00D87D2C" w14:paraId="5D80EA5A" w14:textId="77777777" w:rsidTr="042C4247"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1742D" w14:textId="77777777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Travel / Working  </w:t>
            </w:r>
          </w:p>
          <w:p w14:paraId="2442B7D8" w14:textId="77777777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hours 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3969D" w14:textId="77777777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Ability to travel according to the needs of the job with reasonable adjustments if required, according to the Disability Discrimination Act  </w:t>
            </w:r>
          </w:p>
          <w:p w14:paraId="6F05C0E6" w14:textId="77777777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  </w:t>
            </w:r>
          </w:p>
          <w:p w14:paraId="4AC63CC7" w14:textId="77777777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Ability to work flexible hours including evenings and occasional weekends 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676A2" w14:textId="69006A2D" w:rsidR="00D87D2C" w:rsidRPr="00D87D2C" w:rsidRDefault="00D87D2C" w:rsidP="00D87D2C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E</w:t>
            </w:r>
          </w:p>
          <w:p w14:paraId="22D2049D" w14:textId="77777777" w:rsidR="00D87D2C" w:rsidRPr="00D87D2C" w:rsidRDefault="00D87D2C" w:rsidP="00D87D2C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  </w:t>
            </w:r>
          </w:p>
          <w:p w14:paraId="6E07B3C1" w14:textId="77777777" w:rsidR="00D87D2C" w:rsidRPr="00D87D2C" w:rsidRDefault="00D87D2C" w:rsidP="00D87D2C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  </w:t>
            </w:r>
          </w:p>
          <w:p w14:paraId="3887E036" w14:textId="77777777" w:rsidR="00D87D2C" w:rsidRPr="00D87D2C" w:rsidRDefault="00D87D2C" w:rsidP="00D87D2C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  </w:t>
            </w:r>
          </w:p>
          <w:p w14:paraId="4FB13D13" w14:textId="7501591E" w:rsidR="00D87D2C" w:rsidRPr="00D87D2C" w:rsidRDefault="00D87D2C" w:rsidP="00D87D2C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E</w:t>
            </w:r>
          </w:p>
        </w:tc>
      </w:tr>
      <w:tr w:rsidR="00710A6B" w:rsidRPr="00D87D2C" w14:paraId="750A2D96" w14:textId="77777777" w:rsidTr="042C4247"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B607A" w14:textId="255AD074" w:rsidR="00D87D2C" w:rsidRPr="00D87D2C" w:rsidRDefault="007A329A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Equalities</w:t>
            </w:r>
            <w:r w:rsidR="00D87D2C" w:rsidRPr="00D87D2C">
              <w:rPr>
                <w:rFonts w:ascii="Arial" w:hAnsi="Arial" w:cs="Arial"/>
                <w:szCs w:val="24"/>
                <w:lang w:eastAsia="en-GB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533C6" w14:textId="406C59AE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 xml:space="preserve">Commitment to anti-discriminatory </w:t>
            </w:r>
            <w:proofErr w:type="gramStart"/>
            <w:r w:rsidRPr="00D87D2C">
              <w:rPr>
                <w:rFonts w:ascii="Arial" w:hAnsi="Arial" w:cs="Arial"/>
                <w:szCs w:val="24"/>
                <w:lang w:eastAsia="en-GB"/>
              </w:rPr>
              <w:t>practice  </w:t>
            </w:r>
            <w:r w:rsidR="003C0C88">
              <w:rPr>
                <w:rFonts w:ascii="Arial" w:hAnsi="Arial" w:cs="Arial"/>
                <w:szCs w:val="24"/>
                <w:lang w:eastAsia="en-GB"/>
              </w:rPr>
              <w:t>and</w:t>
            </w:r>
            <w:proofErr w:type="gramEnd"/>
            <w:r w:rsidR="003C0C88">
              <w:rPr>
                <w:rFonts w:ascii="Arial" w:hAnsi="Arial" w:cs="Arial"/>
                <w:szCs w:val="24"/>
                <w:lang w:eastAsia="en-GB"/>
              </w:rPr>
              <w:t xml:space="preserve"> to im</w:t>
            </w:r>
            <w:r w:rsidRPr="00D87D2C">
              <w:rPr>
                <w:rFonts w:ascii="Arial" w:hAnsi="Arial" w:cs="Arial"/>
                <w:szCs w:val="24"/>
                <w:lang w:eastAsia="en-GB"/>
              </w:rPr>
              <w:t>plement the Equal Opportunities policy of Spark.   </w:t>
            </w:r>
          </w:p>
          <w:p w14:paraId="4E0FE2A9" w14:textId="77777777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 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0C9CA" w14:textId="2DDC8268" w:rsidR="00D87D2C" w:rsidRPr="00D87D2C" w:rsidRDefault="00D87D2C" w:rsidP="003C0C88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E</w:t>
            </w:r>
          </w:p>
        </w:tc>
      </w:tr>
      <w:tr w:rsidR="00710A6B" w:rsidRPr="00D87D2C" w14:paraId="689E633F" w14:textId="77777777" w:rsidTr="042C4247">
        <w:trPr>
          <w:trHeight w:val="259"/>
        </w:trPr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3C037" w14:textId="77777777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Physical 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1C709" w14:textId="77777777" w:rsidR="00D87D2C" w:rsidRPr="00D87D2C" w:rsidRDefault="00D87D2C" w:rsidP="00D87D2C">
            <w:pPr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Able to carry out the duties of the post with reasonable adjustments where necessary 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D81EE" w14:textId="4BB68A74" w:rsidR="00D87D2C" w:rsidRPr="00D87D2C" w:rsidRDefault="00D87D2C" w:rsidP="00D87D2C">
            <w:pPr>
              <w:jc w:val="center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D87D2C">
              <w:rPr>
                <w:rFonts w:ascii="Arial" w:hAnsi="Arial" w:cs="Arial"/>
                <w:szCs w:val="24"/>
                <w:lang w:eastAsia="en-GB"/>
              </w:rPr>
              <w:t>E</w:t>
            </w:r>
          </w:p>
        </w:tc>
      </w:tr>
    </w:tbl>
    <w:p w14:paraId="3F04AAF7" w14:textId="14572881" w:rsidR="006F2CAC" w:rsidRPr="003C0C88" w:rsidRDefault="006F2CAC" w:rsidP="003C0C88">
      <w:pPr>
        <w:ind w:left="720"/>
        <w:textAlignment w:val="baseline"/>
        <w:rPr>
          <w:rFonts w:ascii="Segoe UI" w:hAnsi="Segoe UI" w:cs="Segoe UI"/>
          <w:sz w:val="18"/>
          <w:szCs w:val="18"/>
          <w:lang w:eastAsia="en-GB"/>
        </w:rPr>
      </w:pPr>
    </w:p>
    <w:sectPr w:rsidR="006F2CAC" w:rsidRPr="003C0C88" w:rsidSect="007D69AB">
      <w:footerReference w:type="even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657B1" w14:textId="77777777" w:rsidR="00806D0F" w:rsidRDefault="00806D0F">
      <w:r>
        <w:separator/>
      </w:r>
    </w:p>
  </w:endnote>
  <w:endnote w:type="continuationSeparator" w:id="0">
    <w:p w14:paraId="2B6E51FB" w14:textId="77777777" w:rsidR="00806D0F" w:rsidRDefault="0080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ADB98" w14:textId="77777777" w:rsidR="00C2559F" w:rsidRDefault="00C2559F" w:rsidP="000328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70DD0" w14:textId="77777777" w:rsidR="00C2559F" w:rsidRDefault="00C2559F" w:rsidP="00C2559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6699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A11547" w14:textId="7648D55F" w:rsidR="00723643" w:rsidRDefault="00131D3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Spark Somerset - </w:t>
        </w:r>
        <w:r w:rsidR="00723643">
          <w:t xml:space="preserve">Supported Volunteering Coordinator </w:t>
        </w:r>
        <w:r>
          <w:t xml:space="preserve">September 2020 </w:t>
        </w:r>
        <w:r w:rsidR="00723643">
          <w:fldChar w:fldCharType="begin"/>
        </w:r>
        <w:r w:rsidR="00723643">
          <w:instrText xml:space="preserve"> PAGE   \* MERGEFORMAT </w:instrText>
        </w:r>
        <w:r w:rsidR="00723643">
          <w:fldChar w:fldCharType="separate"/>
        </w:r>
        <w:r w:rsidR="00E12CF5">
          <w:rPr>
            <w:noProof/>
          </w:rPr>
          <w:t>1</w:t>
        </w:r>
        <w:r w:rsidR="00723643">
          <w:rPr>
            <w:noProof/>
          </w:rPr>
          <w:fldChar w:fldCharType="end"/>
        </w:r>
        <w:r w:rsidR="00723643">
          <w:t xml:space="preserve"> | </w:t>
        </w:r>
        <w:r w:rsidR="00723643">
          <w:rPr>
            <w:color w:val="7F7F7F" w:themeColor="background1" w:themeShade="7F"/>
            <w:spacing w:val="60"/>
          </w:rPr>
          <w:t>Page</w:t>
        </w:r>
      </w:p>
    </w:sdtContent>
  </w:sdt>
  <w:p w14:paraId="10DF56DB" w14:textId="43456E9F" w:rsidR="00032807" w:rsidRDefault="000328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69239" w14:textId="77777777" w:rsidR="00806D0F" w:rsidRDefault="00806D0F">
      <w:r>
        <w:separator/>
      </w:r>
    </w:p>
  </w:footnote>
  <w:footnote w:type="continuationSeparator" w:id="0">
    <w:p w14:paraId="3F73336B" w14:textId="77777777" w:rsidR="00806D0F" w:rsidRDefault="0080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6pt;height:9.35pt" o:bullet="t">
        <v:imagedata r:id="rId1" o:title="bullet1"/>
      </v:shape>
    </w:pict>
  </w:numPicBullet>
  <w:abstractNum w:abstractNumId="0">
    <w:nsid w:val="0F11201D"/>
    <w:multiLevelType w:val="hybridMultilevel"/>
    <w:tmpl w:val="C6E84A2C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34EBB"/>
    <w:multiLevelType w:val="multilevel"/>
    <w:tmpl w:val="229A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F97EFC"/>
    <w:multiLevelType w:val="hybridMultilevel"/>
    <w:tmpl w:val="D67AA464"/>
    <w:lvl w:ilvl="0" w:tplc="FFFFFFFF">
      <w:start w:val="1"/>
      <w:numFmt w:val="decimal"/>
      <w:lvlText w:val="%1)"/>
      <w:lvlJc w:val="left"/>
      <w:pPr>
        <w:ind w:left="108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D4778"/>
    <w:multiLevelType w:val="hybridMultilevel"/>
    <w:tmpl w:val="FD14A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347EE"/>
    <w:multiLevelType w:val="hybridMultilevel"/>
    <w:tmpl w:val="76BA4106"/>
    <w:lvl w:ilvl="0" w:tplc="D15AED86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4171"/>
    <w:multiLevelType w:val="hybridMultilevel"/>
    <w:tmpl w:val="71622F90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94D95"/>
    <w:multiLevelType w:val="hybridMultilevel"/>
    <w:tmpl w:val="44782E3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D4422"/>
    <w:multiLevelType w:val="hybridMultilevel"/>
    <w:tmpl w:val="CCCE7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3F1DA1"/>
    <w:multiLevelType w:val="hybridMultilevel"/>
    <w:tmpl w:val="3416B1EC"/>
    <w:lvl w:ilvl="0" w:tplc="2C8C71F0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7D6E50"/>
    <w:multiLevelType w:val="hybridMultilevel"/>
    <w:tmpl w:val="84B463A6"/>
    <w:lvl w:ilvl="0" w:tplc="05866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42B4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5162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89E1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D6A7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F1E2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7AC2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4E0FF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9D2A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FF5F18"/>
    <w:multiLevelType w:val="hybridMultilevel"/>
    <w:tmpl w:val="1188FCDA"/>
    <w:lvl w:ilvl="0" w:tplc="EF10E700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C1886"/>
    <w:multiLevelType w:val="hybridMultilevel"/>
    <w:tmpl w:val="F78A2A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A26898"/>
    <w:multiLevelType w:val="hybridMultilevel"/>
    <w:tmpl w:val="DAA8E26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071231"/>
    <w:multiLevelType w:val="hybridMultilevel"/>
    <w:tmpl w:val="3AEE3E84"/>
    <w:lvl w:ilvl="0" w:tplc="72907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566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79EA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6AF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D5495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76D7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B1E4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F38C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F0E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AC"/>
    <w:rsid w:val="00004E4B"/>
    <w:rsid w:val="00005AE3"/>
    <w:rsid w:val="000068F0"/>
    <w:rsid w:val="00030591"/>
    <w:rsid w:val="00032807"/>
    <w:rsid w:val="00044216"/>
    <w:rsid w:val="000724D0"/>
    <w:rsid w:val="00076F2A"/>
    <w:rsid w:val="00097EE1"/>
    <w:rsid w:val="000B4EBB"/>
    <w:rsid w:val="000E3AF9"/>
    <w:rsid w:val="00101DCC"/>
    <w:rsid w:val="00127273"/>
    <w:rsid w:val="00131D33"/>
    <w:rsid w:val="00144829"/>
    <w:rsid w:val="00145752"/>
    <w:rsid w:val="00155E46"/>
    <w:rsid w:val="0016363A"/>
    <w:rsid w:val="00180416"/>
    <w:rsid w:val="001B289E"/>
    <w:rsid w:val="001C1808"/>
    <w:rsid w:val="00226278"/>
    <w:rsid w:val="00241B85"/>
    <w:rsid w:val="00252300"/>
    <w:rsid w:val="00270F87"/>
    <w:rsid w:val="002813B2"/>
    <w:rsid w:val="002A5477"/>
    <w:rsid w:val="002B083A"/>
    <w:rsid w:val="002B11E3"/>
    <w:rsid w:val="002B5765"/>
    <w:rsid w:val="002C19BF"/>
    <w:rsid w:val="002C3C94"/>
    <w:rsid w:val="002F5615"/>
    <w:rsid w:val="00321B9C"/>
    <w:rsid w:val="0034777A"/>
    <w:rsid w:val="003544B0"/>
    <w:rsid w:val="0037591A"/>
    <w:rsid w:val="00396CD1"/>
    <w:rsid w:val="003A513B"/>
    <w:rsid w:val="003C0C88"/>
    <w:rsid w:val="003D600C"/>
    <w:rsid w:val="003E416B"/>
    <w:rsid w:val="003F7D06"/>
    <w:rsid w:val="004367D2"/>
    <w:rsid w:val="00487568"/>
    <w:rsid w:val="004945EA"/>
    <w:rsid w:val="004B515A"/>
    <w:rsid w:val="004E7D7C"/>
    <w:rsid w:val="004F2FF0"/>
    <w:rsid w:val="0051484C"/>
    <w:rsid w:val="00516EF4"/>
    <w:rsid w:val="00531C3B"/>
    <w:rsid w:val="00533DE6"/>
    <w:rsid w:val="005463DA"/>
    <w:rsid w:val="005551A0"/>
    <w:rsid w:val="005559CA"/>
    <w:rsid w:val="005564B1"/>
    <w:rsid w:val="005804A0"/>
    <w:rsid w:val="00580A8A"/>
    <w:rsid w:val="005907A7"/>
    <w:rsid w:val="00592023"/>
    <w:rsid w:val="00593F0A"/>
    <w:rsid w:val="005A77BD"/>
    <w:rsid w:val="005B4CEA"/>
    <w:rsid w:val="005BCC2B"/>
    <w:rsid w:val="005C5521"/>
    <w:rsid w:val="005C62F3"/>
    <w:rsid w:val="005D3D0F"/>
    <w:rsid w:val="005D5F7A"/>
    <w:rsid w:val="006059AB"/>
    <w:rsid w:val="006257F6"/>
    <w:rsid w:val="006A12E9"/>
    <w:rsid w:val="006A1C6B"/>
    <w:rsid w:val="006B4DB8"/>
    <w:rsid w:val="006C1D7C"/>
    <w:rsid w:val="006D4413"/>
    <w:rsid w:val="006D70E8"/>
    <w:rsid w:val="006F2CAC"/>
    <w:rsid w:val="006F36AF"/>
    <w:rsid w:val="00700C9C"/>
    <w:rsid w:val="00704B75"/>
    <w:rsid w:val="00710A6B"/>
    <w:rsid w:val="00723643"/>
    <w:rsid w:val="00733CD7"/>
    <w:rsid w:val="007430F2"/>
    <w:rsid w:val="0074438D"/>
    <w:rsid w:val="00756E75"/>
    <w:rsid w:val="007A329A"/>
    <w:rsid w:val="007CAA23"/>
    <w:rsid w:val="007D69AB"/>
    <w:rsid w:val="0080050F"/>
    <w:rsid w:val="008052F0"/>
    <w:rsid w:val="00806D0F"/>
    <w:rsid w:val="00824D62"/>
    <w:rsid w:val="00825EB2"/>
    <w:rsid w:val="0084770F"/>
    <w:rsid w:val="008752E9"/>
    <w:rsid w:val="00885786"/>
    <w:rsid w:val="008927F1"/>
    <w:rsid w:val="008A1835"/>
    <w:rsid w:val="008B241C"/>
    <w:rsid w:val="008C06D4"/>
    <w:rsid w:val="008C6BCE"/>
    <w:rsid w:val="008D71AE"/>
    <w:rsid w:val="008E046F"/>
    <w:rsid w:val="008E3499"/>
    <w:rsid w:val="008F2BF9"/>
    <w:rsid w:val="00905C6C"/>
    <w:rsid w:val="00920C11"/>
    <w:rsid w:val="00942238"/>
    <w:rsid w:val="00943E34"/>
    <w:rsid w:val="009512B8"/>
    <w:rsid w:val="009B42B3"/>
    <w:rsid w:val="009E1074"/>
    <w:rsid w:val="00A06514"/>
    <w:rsid w:val="00A1024C"/>
    <w:rsid w:val="00A27D4A"/>
    <w:rsid w:val="00A303C8"/>
    <w:rsid w:val="00A30F38"/>
    <w:rsid w:val="00A37F12"/>
    <w:rsid w:val="00A80926"/>
    <w:rsid w:val="00A92243"/>
    <w:rsid w:val="00AA7955"/>
    <w:rsid w:val="00AA7DA6"/>
    <w:rsid w:val="00AB2CE7"/>
    <w:rsid w:val="00AC0903"/>
    <w:rsid w:val="00AC79EB"/>
    <w:rsid w:val="00AD6A2A"/>
    <w:rsid w:val="00B47FD6"/>
    <w:rsid w:val="00B52913"/>
    <w:rsid w:val="00B7611E"/>
    <w:rsid w:val="00B94682"/>
    <w:rsid w:val="00BA4342"/>
    <w:rsid w:val="00C2559F"/>
    <w:rsid w:val="00C312E7"/>
    <w:rsid w:val="00C32D03"/>
    <w:rsid w:val="00C451F2"/>
    <w:rsid w:val="00C5778B"/>
    <w:rsid w:val="00C84902"/>
    <w:rsid w:val="00CB4772"/>
    <w:rsid w:val="00CD2225"/>
    <w:rsid w:val="00CD2E44"/>
    <w:rsid w:val="00D173A3"/>
    <w:rsid w:val="00D30FE8"/>
    <w:rsid w:val="00D373A1"/>
    <w:rsid w:val="00D55B09"/>
    <w:rsid w:val="00D746F7"/>
    <w:rsid w:val="00D87C9E"/>
    <w:rsid w:val="00D87D2C"/>
    <w:rsid w:val="00DA73F2"/>
    <w:rsid w:val="00DD1B8A"/>
    <w:rsid w:val="00DE5DE7"/>
    <w:rsid w:val="00DF2195"/>
    <w:rsid w:val="00DF5AD4"/>
    <w:rsid w:val="00E0355B"/>
    <w:rsid w:val="00E12CF5"/>
    <w:rsid w:val="00E31086"/>
    <w:rsid w:val="00E36C8C"/>
    <w:rsid w:val="00E43C8F"/>
    <w:rsid w:val="00E47046"/>
    <w:rsid w:val="00E70CE8"/>
    <w:rsid w:val="00EA7E42"/>
    <w:rsid w:val="00EB2698"/>
    <w:rsid w:val="00EB4F47"/>
    <w:rsid w:val="00ED1AD2"/>
    <w:rsid w:val="00ED4858"/>
    <w:rsid w:val="00ED5EAF"/>
    <w:rsid w:val="00F00E48"/>
    <w:rsid w:val="00F07DB0"/>
    <w:rsid w:val="00F40FF1"/>
    <w:rsid w:val="00F47A1E"/>
    <w:rsid w:val="00F61765"/>
    <w:rsid w:val="00FB024C"/>
    <w:rsid w:val="00FC6050"/>
    <w:rsid w:val="00FF3E13"/>
    <w:rsid w:val="0154E940"/>
    <w:rsid w:val="02962C93"/>
    <w:rsid w:val="02B91A16"/>
    <w:rsid w:val="042C4247"/>
    <w:rsid w:val="044033F4"/>
    <w:rsid w:val="06C8B519"/>
    <w:rsid w:val="076B6B97"/>
    <w:rsid w:val="0842F5A8"/>
    <w:rsid w:val="09F51067"/>
    <w:rsid w:val="0B181BD7"/>
    <w:rsid w:val="0B4A3DF0"/>
    <w:rsid w:val="0BC9166E"/>
    <w:rsid w:val="0D6FEC29"/>
    <w:rsid w:val="0ED8F6C8"/>
    <w:rsid w:val="11113051"/>
    <w:rsid w:val="11A60012"/>
    <w:rsid w:val="12E18509"/>
    <w:rsid w:val="13A7C3EE"/>
    <w:rsid w:val="13D69F39"/>
    <w:rsid w:val="1521AA43"/>
    <w:rsid w:val="15D58172"/>
    <w:rsid w:val="1631B346"/>
    <w:rsid w:val="16A14481"/>
    <w:rsid w:val="16B8E680"/>
    <w:rsid w:val="1707EB3A"/>
    <w:rsid w:val="174FA531"/>
    <w:rsid w:val="177433A5"/>
    <w:rsid w:val="1C147FD5"/>
    <w:rsid w:val="1C405DCE"/>
    <w:rsid w:val="1E25CF35"/>
    <w:rsid w:val="21DF8866"/>
    <w:rsid w:val="22E88AB2"/>
    <w:rsid w:val="233DC2F5"/>
    <w:rsid w:val="239FB96B"/>
    <w:rsid w:val="23B936AB"/>
    <w:rsid w:val="23BF4325"/>
    <w:rsid w:val="243C7F48"/>
    <w:rsid w:val="2BF05B7A"/>
    <w:rsid w:val="2C2F310F"/>
    <w:rsid w:val="2D614A99"/>
    <w:rsid w:val="2F6BE896"/>
    <w:rsid w:val="2F9EA93F"/>
    <w:rsid w:val="2FE88DAB"/>
    <w:rsid w:val="349B573F"/>
    <w:rsid w:val="35BB5750"/>
    <w:rsid w:val="3631F209"/>
    <w:rsid w:val="369D2ED6"/>
    <w:rsid w:val="37B0C7F3"/>
    <w:rsid w:val="38694D4F"/>
    <w:rsid w:val="39B94B2E"/>
    <w:rsid w:val="3AF6A21D"/>
    <w:rsid w:val="3B213EEC"/>
    <w:rsid w:val="3BC223B9"/>
    <w:rsid w:val="3D8BD3CF"/>
    <w:rsid w:val="3E4B2C10"/>
    <w:rsid w:val="3E921172"/>
    <w:rsid w:val="3F3792DD"/>
    <w:rsid w:val="41F596F1"/>
    <w:rsid w:val="42500DAC"/>
    <w:rsid w:val="4738712F"/>
    <w:rsid w:val="476D3DE9"/>
    <w:rsid w:val="47D21A5E"/>
    <w:rsid w:val="48745E96"/>
    <w:rsid w:val="487A6534"/>
    <w:rsid w:val="48B9B9C2"/>
    <w:rsid w:val="4A634F4D"/>
    <w:rsid w:val="4A9176A7"/>
    <w:rsid w:val="4AB8CDE8"/>
    <w:rsid w:val="4B80416C"/>
    <w:rsid w:val="4C48F408"/>
    <w:rsid w:val="4D9083DD"/>
    <w:rsid w:val="4DB40CC5"/>
    <w:rsid w:val="4FC18935"/>
    <w:rsid w:val="536195D1"/>
    <w:rsid w:val="54CE84FB"/>
    <w:rsid w:val="58C6AAD7"/>
    <w:rsid w:val="58ECBDD8"/>
    <w:rsid w:val="5975DA5F"/>
    <w:rsid w:val="5AE32AEA"/>
    <w:rsid w:val="5B0C91F6"/>
    <w:rsid w:val="5BC4FE19"/>
    <w:rsid w:val="5EFE31DE"/>
    <w:rsid w:val="5F1706C2"/>
    <w:rsid w:val="5FA0FB51"/>
    <w:rsid w:val="600E6206"/>
    <w:rsid w:val="608253AF"/>
    <w:rsid w:val="60A6C349"/>
    <w:rsid w:val="653B7951"/>
    <w:rsid w:val="661DB63B"/>
    <w:rsid w:val="66F9C673"/>
    <w:rsid w:val="67391D5C"/>
    <w:rsid w:val="680DC702"/>
    <w:rsid w:val="68DF408E"/>
    <w:rsid w:val="695FEA8E"/>
    <w:rsid w:val="699C2745"/>
    <w:rsid w:val="6C76EAA9"/>
    <w:rsid w:val="6DA3828C"/>
    <w:rsid w:val="6EDDEC65"/>
    <w:rsid w:val="6F6FA043"/>
    <w:rsid w:val="721FC21A"/>
    <w:rsid w:val="73A1AF9F"/>
    <w:rsid w:val="73D4AD86"/>
    <w:rsid w:val="756B2A15"/>
    <w:rsid w:val="76DCD7A3"/>
    <w:rsid w:val="77C9B17E"/>
    <w:rsid w:val="781F5C07"/>
    <w:rsid w:val="793A39A2"/>
    <w:rsid w:val="7998B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6"/>
    <o:shapelayout v:ext="edit">
      <o:idmap v:ext="edit" data="2"/>
    </o:shapelayout>
  </w:shapeDefaults>
  <w:decimalSymbol w:val="."/>
  <w:listSeparator w:val=","/>
  <w14:docId w14:val="6A5E5B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Eurostile" w:hAnsi="Eurostile"/>
      <w:sz w:val="24"/>
      <w:szCs w:val="28"/>
      <w:lang w:val="en-GB"/>
    </w:rPr>
  </w:style>
  <w:style w:type="paragraph" w:styleId="Heading1">
    <w:name w:val="heading 1"/>
    <w:basedOn w:val="Normal"/>
    <w:next w:val="Normal"/>
    <w:qFormat/>
    <w:rsid w:val="008A1835"/>
    <w:pPr>
      <w:keepNext/>
      <w:outlineLvl w:val="0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qFormat/>
    <w:rsid w:val="001636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copy">
    <w:name w:val="Body copy"/>
    <w:rsid w:val="00ED1AD2"/>
    <w:pPr>
      <w:spacing w:line="290" w:lineRule="exact"/>
    </w:pPr>
    <w:rPr>
      <w:rFonts w:ascii="Arial" w:hAnsi="Arial" w:cs="Arial"/>
      <w:lang w:val="en-GB"/>
    </w:rPr>
  </w:style>
  <w:style w:type="paragraph" w:styleId="Footer">
    <w:name w:val="footer"/>
    <w:basedOn w:val="Normal"/>
    <w:link w:val="FooterChar"/>
    <w:uiPriority w:val="99"/>
    <w:rsid w:val="008A1835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  <w:rsid w:val="00C2559F"/>
  </w:style>
  <w:style w:type="paragraph" w:styleId="ListParagraph">
    <w:name w:val="List Paragraph"/>
    <w:basedOn w:val="Normal"/>
    <w:uiPriority w:val="34"/>
    <w:qFormat/>
    <w:rsid w:val="00700C9C"/>
    <w:pPr>
      <w:ind w:left="720"/>
      <w:contextualSpacing/>
    </w:pPr>
  </w:style>
  <w:style w:type="paragraph" w:styleId="Header">
    <w:name w:val="header"/>
    <w:basedOn w:val="Normal"/>
    <w:link w:val="HeaderChar"/>
    <w:rsid w:val="00270F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0F87"/>
    <w:rPr>
      <w:rFonts w:ascii="Eurostile" w:hAnsi="Eurostile"/>
      <w:sz w:val="24"/>
      <w:szCs w:val="28"/>
      <w:lang w:val="en-GB"/>
    </w:rPr>
  </w:style>
  <w:style w:type="character" w:customStyle="1" w:styleId="normaltextrun">
    <w:name w:val="normaltextrun"/>
    <w:basedOn w:val="DefaultParagraphFont"/>
    <w:rsid w:val="008927F1"/>
  </w:style>
  <w:style w:type="character" w:customStyle="1" w:styleId="eop">
    <w:name w:val="eop"/>
    <w:basedOn w:val="DefaultParagraphFont"/>
    <w:rsid w:val="008927F1"/>
  </w:style>
  <w:style w:type="paragraph" w:customStyle="1" w:styleId="paragraph">
    <w:name w:val="paragraph"/>
    <w:basedOn w:val="Normal"/>
    <w:rsid w:val="005907A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E416B"/>
    <w:rPr>
      <w:sz w:val="24"/>
      <w:lang w:val="en-GB"/>
    </w:rPr>
  </w:style>
  <w:style w:type="table" w:styleId="PlainTable4">
    <w:name w:val="Plain Table 4"/>
    <w:basedOn w:val="TableNormal"/>
    <w:uiPriority w:val="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2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8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7B5E"/>
    <w:rsid w:val="0056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0D27B3549DE488C7365091E136273" ma:contentTypeVersion="12" ma:contentTypeDescription="Create a new document." ma:contentTypeScope="" ma:versionID="47826a32a344ecde3a0fdefcb77af455">
  <xsd:schema xmlns:xsd="http://www.w3.org/2001/XMLSchema" xmlns:xs="http://www.w3.org/2001/XMLSchema" xmlns:p="http://schemas.microsoft.com/office/2006/metadata/properties" xmlns:ns2="b4227089-83df-429f-8487-90e86e120f56" xmlns:ns3="5bb49ca4-0018-4c49-ad94-9db4f1ba8918" targetNamespace="http://schemas.microsoft.com/office/2006/metadata/properties" ma:root="true" ma:fieldsID="c10ff355f3b40d4293f7658d4ec60149" ns2:_="" ns3:_="">
    <xsd:import namespace="b4227089-83df-429f-8487-90e86e120f56"/>
    <xsd:import namespace="5bb49ca4-0018-4c49-ad94-9db4f1ba89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27089-83df-429f-8487-90e86e120f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49ca4-0018-4c49-ad94-9db4f1ba8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91E40-D4A5-4855-962E-A17D2321E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27089-83df-429f-8487-90e86e120f56"/>
    <ds:schemaRef ds:uri="5bb49ca4-0018-4c49-ad94-9db4f1ba8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49E12-B95E-4B14-985B-083BF0E94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D7B84-F6B1-473B-9E4E-CBCFD2FC1C76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5bb49ca4-0018-4c49-ad94-9db4f1ba891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4227089-83df-429f-8487-90e86e120f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5071</Characters>
  <Application>Microsoft Macintosh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Alick Simmons</dc:creator>
  <cp:keywords/>
  <dc:description/>
  <cp:lastModifiedBy>Kerry Wills</cp:lastModifiedBy>
  <cp:revision>2</cp:revision>
  <cp:lastPrinted>2009-07-21T15:25:00Z</cp:lastPrinted>
  <dcterms:created xsi:type="dcterms:W3CDTF">2020-09-14T15:38:00Z</dcterms:created>
  <dcterms:modified xsi:type="dcterms:W3CDTF">2020-09-14T15:38:00Z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0x010100CF10D27B3549DE488C7365091E136273</vt:lpwstr>
  </property>
</Properties>
</file>